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D684F" w:rsidTr="00FD684F">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D684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D684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693"/>
                          <w:gridCol w:w="1307"/>
                        </w:tblGrid>
                        <w:tr w:rsidR="00FD684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693"/>
                              </w:tblGrid>
                              <w:tr w:rsidR="00FD684F">
                                <w:tc>
                                  <w:tcPr>
                                    <w:tcW w:w="0" w:type="auto"/>
                                    <w:tcMar>
                                      <w:top w:w="0" w:type="dxa"/>
                                      <w:left w:w="270" w:type="dxa"/>
                                      <w:bottom w:w="135" w:type="dxa"/>
                                      <w:right w:w="270" w:type="dxa"/>
                                    </w:tcMar>
                                    <w:hideMark/>
                                  </w:tcPr>
                                  <w:p w:rsidR="00FD684F" w:rsidRDefault="00FD684F">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Bog på vej fra Lindhardt og Ringhof </w:t>
                                    </w:r>
                                  </w:p>
                                </w:tc>
                              </w:tr>
                            </w:tbl>
                            <w:p w:rsidR="00FD684F" w:rsidRDefault="00FD684F">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07"/>
                              </w:tblGrid>
                              <w:tr w:rsidR="00FD684F">
                                <w:tc>
                                  <w:tcPr>
                                    <w:tcW w:w="0" w:type="auto"/>
                                    <w:tcMar>
                                      <w:top w:w="0" w:type="dxa"/>
                                      <w:left w:w="270" w:type="dxa"/>
                                      <w:bottom w:w="135" w:type="dxa"/>
                                      <w:right w:w="270" w:type="dxa"/>
                                    </w:tcMar>
                                    <w:hideMark/>
                                  </w:tcPr>
                                  <w:p w:rsidR="00FD684F" w:rsidRDefault="00FD684F">
                                    <w:pPr>
                                      <w:spacing w:line="300" w:lineRule="auto"/>
                                      <w:rPr>
                                        <w:rFonts w:ascii="Helvetica" w:eastAsia="Times New Roman" w:hAnsi="Helvetica" w:cs="Helvetica"/>
                                        <w:color w:val="606060"/>
                                        <w:sz w:val="17"/>
                                        <w:szCs w:val="17"/>
                                      </w:rPr>
                                    </w:pP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jc w:val="center"/>
              <w:rPr>
                <w:rFonts w:ascii="Times New Roman" w:eastAsia="Times New Roman" w:hAnsi="Times New Roman" w:cs="Times New Roman"/>
                <w:sz w:val="20"/>
                <w:szCs w:val="20"/>
              </w:rPr>
            </w:pPr>
          </w:p>
        </w:tc>
      </w:tr>
      <w:tr w:rsidR="00FD684F" w:rsidTr="00FD684F">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FD684F">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D684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D684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D684F">
                                <w:tc>
                                  <w:tcPr>
                                    <w:tcW w:w="0" w:type="auto"/>
                                    <w:tcMar>
                                      <w:top w:w="0" w:type="dxa"/>
                                      <w:left w:w="270" w:type="dxa"/>
                                      <w:bottom w:w="135" w:type="dxa"/>
                                      <w:right w:w="270" w:type="dxa"/>
                                    </w:tcMar>
                                    <w:hideMark/>
                                  </w:tcPr>
                                  <w:p w:rsidR="00FD684F" w:rsidRDefault="00FD684F">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Ny Maren </w:t>
                                    </w:r>
                                    <w:proofErr w:type="spellStart"/>
                                    <w:r>
                                      <w:rPr>
                                        <w:rFonts w:ascii="Helvetica" w:eastAsia="Times New Roman" w:hAnsi="Helvetica" w:cs="Helvetica"/>
                                        <w:b/>
                                        <w:bCs/>
                                        <w:color w:val="000000"/>
                                        <w:sz w:val="36"/>
                                        <w:szCs w:val="36"/>
                                      </w:rPr>
                                      <w:t>Uthaug</w:t>
                                    </w:r>
                                    <w:proofErr w:type="spellEnd"/>
                                    <w:r>
                                      <w:rPr>
                                        <w:rFonts w:ascii="Helvetica" w:eastAsia="Times New Roman" w:hAnsi="Helvetica" w:cs="Helvetica"/>
                                        <w:b/>
                                        <w:bCs/>
                                        <w:color w:val="000000"/>
                                        <w:sz w:val="36"/>
                                        <w:szCs w:val="36"/>
                                      </w:rPr>
                                      <w:t xml:space="preserve">: Dødens kulturhistorie fortalt gennem syv generationer af bedemænd </w:t>
                                    </w: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jc w:val="center"/>
              <w:rPr>
                <w:rFonts w:ascii="Times New Roman" w:eastAsia="Times New Roman" w:hAnsi="Times New Roman" w:cs="Times New Roman"/>
                <w:sz w:val="20"/>
                <w:szCs w:val="20"/>
              </w:rPr>
            </w:pPr>
          </w:p>
        </w:tc>
      </w:tr>
      <w:tr w:rsidR="00FD684F" w:rsidTr="00FD684F">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FD684F">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FD684F">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FD684F">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FD68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D684F">
                                      <w:tc>
                                        <w:tcPr>
                                          <w:tcW w:w="0" w:type="auto"/>
                                          <w:tcMar>
                                            <w:top w:w="0" w:type="dxa"/>
                                            <w:left w:w="135" w:type="dxa"/>
                                            <w:bottom w:w="135" w:type="dxa"/>
                                            <w:right w:w="135" w:type="dxa"/>
                                          </w:tcMar>
                                          <w:hideMark/>
                                        </w:tcPr>
                                        <w:p w:rsidR="00FD684F" w:rsidRDefault="00FD684F">
                                          <w:pPr>
                                            <w:rPr>
                                              <w:rFonts w:eastAsia="Times New Roman"/>
                                            </w:rPr>
                                          </w:pPr>
                                          <w:r>
                                            <w:rPr>
                                              <w:rFonts w:eastAsia="Times New Roman"/>
                                              <w:noProof/>
                                            </w:rPr>
                                            <w:drawing>
                                              <wp:inline distT="0" distB="0" distL="0" distR="0">
                                                <wp:extent cx="1581150" cy="25050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505075"/>
                                                        </a:xfrm>
                                                        <a:prstGeom prst="rect">
                                                          <a:avLst/>
                                                        </a:prstGeom>
                                                        <a:noFill/>
                                                        <a:ln>
                                                          <a:noFill/>
                                                        </a:ln>
                                                      </pic:spPr>
                                                    </pic:pic>
                                                  </a:graphicData>
                                                </a:graphic>
                                              </wp:inline>
                                            </w:drawing>
                                          </w:r>
                                        </w:p>
                                      </w:tc>
                                    </w:tr>
                                    <w:tr w:rsidR="00FD684F">
                                      <w:tc>
                                        <w:tcPr>
                                          <w:tcW w:w="2490" w:type="dxa"/>
                                          <w:tcMar>
                                            <w:top w:w="0" w:type="dxa"/>
                                            <w:left w:w="135" w:type="dxa"/>
                                            <w:bottom w:w="0" w:type="dxa"/>
                                            <w:right w:w="135" w:type="dxa"/>
                                          </w:tcMar>
                                          <w:hideMark/>
                                        </w:tcPr>
                                        <w:p w:rsidR="00FD684F" w:rsidRDefault="00FD684F">
                                          <w:pPr>
                                            <w:spacing w:line="300" w:lineRule="auto"/>
                                            <w:rPr>
                                              <w:rFonts w:ascii="Helvetica" w:eastAsia="Times New Roman" w:hAnsi="Helvetica" w:cs="Helvetica"/>
                                              <w:color w:val="606060"/>
                                              <w:sz w:val="18"/>
                                              <w:szCs w:val="18"/>
                                            </w:rPr>
                                          </w:pPr>
                                          <w:r>
                                            <w:rPr>
                                              <w:rStyle w:val="Strk"/>
                                              <w:rFonts w:ascii="Helvetica" w:eastAsia="Times New Roman" w:hAnsi="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Titel</w:t>
                                          </w:r>
                                          <w:r>
                                            <w:rPr>
                                              <w:rFonts w:ascii="Helvetica" w:eastAsia="Times New Roman" w:hAnsi="Helvetica" w:cs="Helvetica"/>
                                              <w:color w:val="606060"/>
                                              <w:sz w:val="18"/>
                                              <w:szCs w:val="18"/>
                                            </w:rPr>
                                            <w:t>: En lykkelig slutning</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Forfatter</w:t>
                                          </w:r>
                                          <w:r>
                                            <w:rPr>
                                              <w:rFonts w:ascii="Helvetica" w:eastAsia="Times New Roman" w:hAnsi="Helvetica" w:cs="Helvetica"/>
                                              <w:color w:val="606060"/>
                                              <w:sz w:val="18"/>
                                              <w:szCs w:val="18"/>
                                            </w:rPr>
                                            <w:t xml:space="preserve">: Maren </w:t>
                                          </w:r>
                                          <w:proofErr w:type="spellStart"/>
                                          <w:r>
                                            <w:rPr>
                                              <w:rFonts w:ascii="Helvetica" w:eastAsia="Times New Roman" w:hAnsi="Helvetica" w:cs="Helvetica"/>
                                              <w:color w:val="606060"/>
                                              <w:sz w:val="18"/>
                                              <w:szCs w:val="18"/>
                                            </w:rPr>
                                            <w:t>Uthaug</w:t>
                                          </w:r>
                                          <w:proofErr w:type="spellEnd"/>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Omfang:</w:t>
                                          </w:r>
                                          <w:r>
                                            <w:rPr>
                                              <w:rFonts w:ascii="Helvetica" w:eastAsia="Times New Roman" w:hAnsi="Helvetica" w:cs="Helvetica"/>
                                              <w:color w:val="606060"/>
                                              <w:sz w:val="18"/>
                                              <w:szCs w:val="18"/>
                                            </w:rPr>
                                            <w:t xml:space="preserve"> 384 sider</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Pris</w:t>
                                          </w:r>
                                          <w:r>
                                            <w:rPr>
                                              <w:rFonts w:ascii="Helvetica" w:eastAsia="Times New Roman" w:hAnsi="Helvetica" w:cs="Helvetica"/>
                                              <w:color w:val="606060"/>
                                              <w:sz w:val="18"/>
                                              <w:szCs w:val="18"/>
                                            </w:rPr>
                                            <w:t>: 299,95 kr.</w:t>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Udkommer</w:t>
                                          </w:r>
                                          <w:r>
                                            <w:rPr>
                                              <w:rFonts w:ascii="Helvetica" w:eastAsia="Times New Roman" w:hAnsi="Helvetica" w:cs="Helvetica"/>
                                              <w:color w:val="606060"/>
                                              <w:sz w:val="18"/>
                                              <w:szCs w:val="18"/>
                                            </w:rPr>
                                            <w:t xml:space="preserve">: 1. november 2019 </w:t>
                                          </w:r>
                                        </w:p>
                                      </w:tc>
                                    </w:tr>
                                  </w:tbl>
                                  <w:p w:rsidR="00FD684F" w:rsidRDefault="00FD684F">
                                    <w:pPr>
                                      <w:rPr>
                                        <w:rFonts w:ascii="Times New Roman" w:eastAsia="Times New Roman" w:hAnsi="Times New Roman" w:cs="Times New Roman"/>
                                        <w:sz w:val="20"/>
                                        <w:szCs w:val="20"/>
                                      </w:rPr>
                                    </w:pPr>
                                  </w:p>
                                </w:tc>
                              </w:tr>
                            </w:tbl>
                            <w:p w:rsidR="00FD684F" w:rsidRDefault="00FD684F">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FD68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D684F">
                                      <w:tc>
                                        <w:tcPr>
                                          <w:tcW w:w="0" w:type="auto"/>
                                          <w:tcMar>
                                            <w:top w:w="0" w:type="dxa"/>
                                            <w:left w:w="135" w:type="dxa"/>
                                            <w:bottom w:w="135" w:type="dxa"/>
                                            <w:right w:w="135" w:type="dxa"/>
                                          </w:tcMar>
                                          <w:hideMark/>
                                        </w:tcPr>
                                        <w:p w:rsidR="00FD684F" w:rsidRDefault="00FD684F">
                                          <w:pPr>
                                            <w:rPr>
                                              <w:rFonts w:eastAsia="Times New Roman"/>
                                            </w:rPr>
                                          </w:pPr>
                                          <w:r>
                                            <w:rPr>
                                              <w:rFonts w:eastAsia="Times New Roman"/>
                                              <w:noProof/>
                                            </w:rPr>
                                            <w:drawing>
                                              <wp:inline distT="0" distB="0" distL="0" distR="0">
                                                <wp:extent cx="1581150" cy="2352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52675"/>
                                                        </a:xfrm>
                                                        <a:prstGeom prst="rect">
                                                          <a:avLst/>
                                                        </a:prstGeom>
                                                        <a:noFill/>
                                                        <a:ln>
                                                          <a:noFill/>
                                                        </a:ln>
                                                      </pic:spPr>
                                                    </pic:pic>
                                                  </a:graphicData>
                                                </a:graphic>
                                              </wp:inline>
                                            </w:drawing>
                                          </w:r>
                                        </w:p>
                                      </w:tc>
                                    </w:tr>
                                    <w:tr w:rsidR="00FD684F">
                                      <w:tc>
                                        <w:tcPr>
                                          <w:tcW w:w="2490" w:type="dxa"/>
                                          <w:tcMar>
                                            <w:top w:w="0" w:type="dxa"/>
                                            <w:left w:w="135" w:type="dxa"/>
                                            <w:bottom w:w="0" w:type="dxa"/>
                                            <w:right w:w="135" w:type="dxa"/>
                                          </w:tcMar>
                                          <w:hideMark/>
                                        </w:tcPr>
                                        <w:p w:rsidR="00FD684F" w:rsidRDefault="00FD684F">
                                          <w:pPr>
                                            <w:spacing w:line="300" w:lineRule="auto"/>
                                            <w:rPr>
                                              <w:rFonts w:ascii="Helvetica" w:eastAsia="Times New Roman" w:hAnsi="Helvetica" w:cs="Helvetica"/>
                                              <w:color w:val="606060"/>
                                              <w:sz w:val="18"/>
                                              <w:szCs w:val="18"/>
                                            </w:rPr>
                                          </w:pPr>
                                          <w:bookmarkStart w:id="0" w:name="_GoBack"/>
                                          <w:bookmarkEnd w:id="0"/>
                                          <w:proofErr w:type="spellStart"/>
                                          <w:r>
                                            <w:rPr>
                                              <w:rStyle w:val="Fremhv"/>
                                              <w:rFonts w:ascii="Helvetica" w:eastAsia="Times New Roman" w:hAnsi="Helvetica"/>
                                              <w:color w:val="606060"/>
                                              <w:sz w:val="18"/>
                                              <w:szCs w:val="18"/>
                                            </w:rPr>
                                            <w:t>Fotocredit</w:t>
                                          </w:r>
                                          <w:proofErr w:type="spellEnd"/>
                                          <w:r>
                                            <w:rPr>
                                              <w:rStyle w:val="Fremhv"/>
                                              <w:rFonts w:ascii="Helvetica" w:eastAsia="Times New Roman" w:hAnsi="Helvetica"/>
                                              <w:color w:val="606060"/>
                                              <w:sz w:val="18"/>
                                              <w:szCs w:val="18"/>
                                            </w:rPr>
                                            <w:t>: Kajsa Gullberg</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olor w:val="606060"/>
                                              <w:sz w:val="18"/>
                                              <w:szCs w:val="18"/>
                                            </w:rPr>
                                            <w:t xml:space="preserve">Maren </w:t>
                                          </w:r>
                                          <w:proofErr w:type="spellStart"/>
                                          <w:r>
                                            <w:rPr>
                                              <w:rStyle w:val="Strk"/>
                                              <w:rFonts w:ascii="Helvetica" w:eastAsia="Times New Roman" w:hAnsi="Helvetica"/>
                                              <w:color w:val="606060"/>
                                              <w:sz w:val="18"/>
                                              <w:szCs w:val="18"/>
                                            </w:rPr>
                                            <w:t>Uthaug</w:t>
                                          </w:r>
                                          <w:proofErr w:type="spellEnd"/>
                                          <w:r>
                                            <w:rPr>
                                              <w:rFonts w:ascii="Helvetica" w:eastAsia="Times New Roman" w:hAnsi="Helvetica" w:cs="Helvetica"/>
                                              <w:color w:val="606060"/>
                                              <w:sz w:val="18"/>
                                              <w:szCs w:val="18"/>
                                            </w:rPr>
                                            <w:t xml:space="preserve">, f. 1972, debuterede i 2013 med den </w:t>
                                          </w:r>
                                          <w:r>
                                            <w:rPr>
                                              <w:rFonts w:ascii="Helvetica" w:eastAsia="Times New Roman" w:hAnsi="Helvetica" w:cs="Helvetica"/>
                                              <w:color w:val="606060"/>
                                              <w:sz w:val="18"/>
                                              <w:szCs w:val="18"/>
                                            </w:rPr>
                                            <w:lastRenderedPageBreak/>
                                            <w:t xml:space="preserve">anmelderroste roman </w:t>
                                          </w:r>
                                          <w:r>
                                            <w:rPr>
                                              <w:rStyle w:val="Fremhv"/>
                                              <w:rFonts w:ascii="Helvetica" w:eastAsia="Times New Roman" w:hAnsi="Helvetica"/>
                                              <w:color w:val="606060"/>
                                              <w:sz w:val="18"/>
                                              <w:szCs w:val="18"/>
                                            </w:rPr>
                                            <w:t>Og sådan blev det</w:t>
                                          </w:r>
                                          <w:r>
                                            <w:rPr>
                                              <w:rFonts w:ascii="Helvetica" w:eastAsia="Times New Roman" w:hAnsi="Helvetica" w:cs="Helvetica"/>
                                              <w:color w:val="606060"/>
                                              <w:sz w:val="18"/>
                                              <w:szCs w:val="18"/>
                                            </w:rPr>
                                            <w:t xml:space="preserve">, der siden er blevet oversat til flere sprog. I 2017 udkom </w:t>
                                          </w:r>
                                          <w:r>
                                            <w:rPr>
                                              <w:rStyle w:val="Fremhv"/>
                                              <w:rFonts w:ascii="Helvetica" w:eastAsia="Times New Roman" w:hAnsi="Helvetica"/>
                                              <w:color w:val="606060"/>
                                              <w:sz w:val="18"/>
                                              <w:szCs w:val="18"/>
                                            </w:rPr>
                                            <w:t>Hvor der er fugle</w:t>
                                          </w:r>
                                          <w:r>
                                            <w:rPr>
                                              <w:rFonts w:ascii="Helvetica" w:eastAsia="Times New Roman" w:hAnsi="Helvetica" w:cs="Helvetica"/>
                                              <w:color w:val="606060"/>
                                              <w:sz w:val="18"/>
                                              <w:szCs w:val="18"/>
                                            </w:rPr>
                                            <w:t xml:space="preserve">, som modtog DR Romanprisen. Maren </w:t>
                                          </w:r>
                                          <w:proofErr w:type="spellStart"/>
                                          <w:r>
                                            <w:rPr>
                                              <w:rFonts w:ascii="Helvetica" w:eastAsia="Times New Roman" w:hAnsi="Helvetica" w:cs="Helvetica"/>
                                              <w:color w:val="606060"/>
                                              <w:sz w:val="18"/>
                                              <w:szCs w:val="18"/>
                                            </w:rPr>
                                            <w:t>Uthaug</w:t>
                                          </w:r>
                                          <w:proofErr w:type="spellEnd"/>
                                          <w:r>
                                            <w:rPr>
                                              <w:rFonts w:ascii="Helvetica" w:eastAsia="Times New Roman" w:hAnsi="Helvetica" w:cs="Helvetica"/>
                                              <w:color w:val="606060"/>
                                              <w:sz w:val="18"/>
                                              <w:szCs w:val="18"/>
                                            </w:rPr>
                                            <w:t xml:space="preserve"> har en fast tegneseriestribe i Politiken. </w:t>
                                          </w: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jc w:val="right"/>
                          <w:rPr>
                            <w:rFonts w:ascii="Times New Roman" w:eastAsia="Times New Roman" w:hAnsi="Times New Roman" w:cs="Times New Roman"/>
                            <w:sz w:val="20"/>
                            <w:szCs w:val="20"/>
                          </w:rPr>
                        </w:pPr>
                      </w:p>
                    </w:tc>
                  </w:tr>
                </w:tbl>
                <w:p w:rsidR="00FD684F" w:rsidRDefault="00FD684F">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FD684F">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FD684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D684F">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D684F">
                                      <w:tc>
                                        <w:tcPr>
                                          <w:tcW w:w="0" w:type="auto"/>
                                          <w:tcMar>
                                            <w:top w:w="0" w:type="dxa"/>
                                            <w:left w:w="270" w:type="dxa"/>
                                            <w:bottom w:w="135" w:type="dxa"/>
                                            <w:right w:w="270" w:type="dxa"/>
                                          </w:tcMar>
                                          <w:hideMark/>
                                        </w:tcPr>
                                        <w:p w:rsidR="00FD684F" w:rsidRDefault="00FD684F">
                                          <w:pPr>
                                            <w:spacing w:line="360" w:lineRule="auto"/>
                                            <w:rPr>
                                              <w:rFonts w:ascii="Helvetica" w:eastAsia="Times New Roman" w:hAnsi="Helvetica" w:cs="Helvetica"/>
                                              <w:color w:val="606060"/>
                                              <w:sz w:val="23"/>
                                              <w:szCs w:val="23"/>
                                            </w:rPr>
                                          </w:pPr>
                                          <w:r>
                                            <w:rPr>
                                              <w:rStyle w:val="Fremhv"/>
                                              <w:rFonts w:ascii="Helvetica" w:eastAsia="Times New Roman" w:hAnsi="Helvetica"/>
                                              <w:color w:val="606060"/>
                                              <w:sz w:val="23"/>
                                              <w:szCs w:val="23"/>
                                            </w:rPr>
                                            <w:lastRenderedPageBreak/>
                                            <w:t xml:space="preserve">Maren </w:t>
                                          </w:r>
                                          <w:proofErr w:type="spellStart"/>
                                          <w:r>
                                            <w:rPr>
                                              <w:rStyle w:val="Fremhv"/>
                                              <w:rFonts w:ascii="Helvetica" w:eastAsia="Times New Roman" w:hAnsi="Helvetica"/>
                                              <w:color w:val="606060"/>
                                              <w:sz w:val="23"/>
                                              <w:szCs w:val="23"/>
                                            </w:rPr>
                                            <w:t>Uthaug</w:t>
                                          </w:r>
                                          <w:proofErr w:type="spellEnd"/>
                                          <w:r>
                                            <w:rPr>
                                              <w:rFonts w:ascii="Helvetica" w:eastAsia="Times New Roman" w:hAnsi="Helvetica" w:cs="Helvetica"/>
                                              <w:color w:val="606060"/>
                                              <w:sz w:val="23"/>
                                              <w:szCs w:val="23"/>
                                            </w:rPr>
                                            <w:t xml:space="preserve"> </w:t>
                                          </w:r>
                                        </w:p>
                                        <w:p w:rsidR="00FD684F" w:rsidRDefault="00FD684F">
                                          <w:pPr>
                                            <w:pStyle w:val="Overskrift1"/>
                                            <w:rPr>
                                              <w:rFonts w:eastAsia="Times New Roman"/>
                                            </w:rPr>
                                          </w:pPr>
                                          <w:r>
                                            <w:rPr>
                                              <w:rFonts w:eastAsia="Times New Roman"/>
                                            </w:rPr>
                                            <w:t>En lykkelig slutning</w:t>
                                          </w: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D684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D684F">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D684F">
                                      <w:tc>
                                        <w:tcPr>
                                          <w:tcW w:w="0" w:type="auto"/>
                                          <w:tcMar>
                                            <w:top w:w="0" w:type="dxa"/>
                                            <w:left w:w="270" w:type="dxa"/>
                                            <w:bottom w:w="135" w:type="dxa"/>
                                            <w:right w:w="270" w:type="dxa"/>
                                          </w:tcMar>
                                          <w:hideMark/>
                                        </w:tcPr>
                                        <w:p w:rsidR="00FD684F" w:rsidRDefault="00FD684F">
                                          <w:pPr>
                                            <w:spacing w:before="100" w:beforeAutospacing="1" w:after="100" w:afterAutospacing="1" w:line="360" w:lineRule="auto"/>
                                            <w:rPr>
                                              <w:rFonts w:ascii="Helvetica" w:hAnsi="Helvetica" w:cs="Helvetica"/>
                                              <w:color w:val="606060"/>
                                              <w:sz w:val="23"/>
                                              <w:szCs w:val="23"/>
                                            </w:rPr>
                                          </w:pPr>
                                          <w:r>
                                            <w:rPr>
                                              <w:rStyle w:val="Fremhv"/>
                                              <w:rFonts w:ascii="Helvetica" w:hAnsi="Helvetica"/>
                                              <w:color w:val="606060"/>
                                              <w:sz w:val="23"/>
                                              <w:szCs w:val="23"/>
                                            </w:rPr>
                                            <w:t>Første gang, kold hud fik det til at sitre i mig, var i 1986. Jeg var fyldt fjorten to uger inden og havde aldrig tænkt i de baner før. Jeg forstod hurtigt, at det var en ensom brist at have. For hvem skulle jeg fortælle det til? Og hvis jeg gjorde, hvordan skulle jeg forklare min lyst uden at lyde, som om jeg var det væmmeligste menneske i verden? </w:t>
                                          </w:r>
                                          <w:r>
                                            <w:rPr>
                                              <w:rFonts w:ascii="Helvetica" w:hAnsi="Helvetica" w:cs="Helvetica"/>
                                              <w:color w:val="606060"/>
                                              <w:sz w:val="23"/>
                                              <w:szCs w:val="23"/>
                                            </w:rPr>
                                            <w:br/>
                                          </w:r>
                                          <w:r>
                                            <w:rPr>
                                              <w:rFonts w:ascii="Helvetica" w:hAnsi="Helvetica" w:cs="Helvetica"/>
                                              <w:color w:val="606060"/>
                                              <w:sz w:val="23"/>
                                              <w:szCs w:val="23"/>
                                            </w:rPr>
                                            <w:br/>
                                            <w:t xml:space="preserve">Sådan begynder den ny roman af Maren </w:t>
                                          </w:r>
                                          <w:proofErr w:type="spellStart"/>
                                          <w:r>
                                            <w:rPr>
                                              <w:rFonts w:ascii="Helvetica" w:hAnsi="Helvetica" w:cs="Helvetica"/>
                                              <w:color w:val="606060"/>
                                              <w:sz w:val="23"/>
                                              <w:szCs w:val="23"/>
                                            </w:rPr>
                                            <w:t>Uthaug</w:t>
                                          </w:r>
                                          <w:proofErr w:type="spellEnd"/>
                                          <w:r>
                                            <w:rPr>
                                              <w:rFonts w:ascii="Helvetica" w:hAnsi="Helvetica" w:cs="Helvetica"/>
                                              <w:color w:val="606060"/>
                                              <w:sz w:val="23"/>
                                              <w:szCs w:val="23"/>
                                            </w:rPr>
                                            <w:t>, som i går modtog Otto B. Lindhardt-prisen 2019.</w:t>
                                          </w:r>
                                          <w:r>
                                            <w:rPr>
                                              <w:rFonts w:ascii="Helvetica" w:hAnsi="Helvetica" w:cs="Helvetica"/>
                                              <w:color w:val="606060"/>
                                              <w:sz w:val="23"/>
                                              <w:szCs w:val="23"/>
                                            </w:rPr>
                                            <w:br/>
                                          </w:r>
                                          <w:r>
                                            <w:rPr>
                                              <w:rFonts w:ascii="Helvetica" w:hAnsi="Helvetica" w:cs="Helvetica"/>
                                              <w:color w:val="606060"/>
                                              <w:sz w:val="23"/>
                                              <w:szCs w:val="23"/>
                                            </w:rPr>
                                            <w:br/>
                                            <w:t>Nicolas er bedemand, ligesom sin mor Lone Helle, og sin morfar, Christian 5. Nicolas nedstammer i lige linje fra syv generationer af bedemænd. Nu har han fået et problem. Lig er begyndt at tiltale ham på en ny måde. I et forsøg på at forstå sig selv og sine egne skyggesider begynder han at optrevle familiens historie.</w:t>
                                          </w:r>
                                          <w:r>
                                            <w:rPr>
                                              <w:rFonts w:ascii="Helvetica" w:hAnsi="Helvetica" w:cs="Helvetica"/>
                                              <w:color w:val="606060"/>
                                              <w:sz w:val="23"/>
                                              <w:szCs w:val="23"/>
                                            </w:rPr>
                                            <w:br/>
                                          </w:r>
                                          <w:r>
                                            <w:rPr>
                                              <w:rFonts w:ascii="Helvetica" w:hAnsi="Helvetica" w:cs="Helvetica"/>
                                              <w:color w:val="606060"/>
                                              <w:sz w:val="23"/>
                                              <w:szCs w:val="23"/>
                                            </w:rPr>
                                            <w:br/>
                                            <w:t>En lykkelig slutning er en roman om døden i dens mange afskygninger – om nekrofili og medlidenhedsdrab, om overtro og kremering, om spøgelser og OCD, om teosofi og nazisme.</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3"/>
                                              <w:szCs w:val="23"/>
                                            </w:rPr>
                                            <w:lastRenderedPageBreak/>
                                            <w:t xml:space="preserve">Maren </w:t>
                                          </w:r>
                                          <w:proofErr w:type="spellStart"/>
                                          <w:r>
                                            <w:rPr>
                                              <w:rFonts w:ascii="Helvetica" w:hAnsi="Helvetica" w:cs="Helvetica"/>
                                              <w:color w:val="606060"/>
                                              <w:sz w:val="23"/>
                                              <w:szCs w:val="23"/>
                                            </w:rPr>
                                            <w:t>Uthaug</w:t>
                                          </w:r>
                                          <w:proofErr w:type="spellEnd"/>
                                          <w:r>
                                            <w:rPr>
                                              <w:rFonts w:ascii="Helvetica" w:hAnsi="Helvetica" w:cs="Helvetica"/>
                                              <w:color w:val="606060"/>
                                              <w:sz w:val="23"/>
                                              <w:szCs w:val="23"/>
                                            </w:rPr>
                                            <w:t xml:space="preserve"> leverer en tour de force gennem dødens kulturhistorie, med rablende fantasi og en stædig logik, der truer med at sprænge virkeligheden, som vi kender den, i luften.</w:t>
                                          </w:r>
                                          <w:r>
                                            <w:rPr>
                                              <w:rFonts w:ascii="Helvetica" w:hAnsi="Helvetica" w:cs="Helvetica"/>
                                              <w:color w:val="606060"/>
                                              <w:sz w:val="23"/>
                                              <w:szCs w:val="23"/>
                                            </w:rPr>
                                            <w:br/>
                                          </w:r>
                                          <w:r>
                                            <w:rPr>
                                              <w:rFonts w:ascii="Helvetica" w:hAnsi="Helvetica" w:cs="Helvetica"/>
                                              <w:color w:val="606060"/>
                                              <w:sz w:val="23"/>
                                              <w:szCs w:val="23"/>
                                            </w:rPr>
                                            <w:br/>
                                            <w:t>Inspirationen kom, da hun selv havde været til begravelse én gang for meget inden for samme kalenderår. Hun opsøgte derfor en bedemand, fik en rundtur i dødens forkammer, og undervejs i researchprocessen har hun blandt andet været spærret inde i en krypt med en af forlagets medarbejdere.</w:t>
                                          </w: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D684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D684F">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D684F">
                                      <w:tc>
                                        <w:tcPr>
                                          <w:tcW w:w="0" w:type="auto"/>
                                          <w:tcMar>
                                            <w:top w:w="0" w:type="dxa"/>
                                            <w:left w:w="270" w:type="dxa"/>
                                            <w:bottom w:w="135" w:type="dxa"/>
                                            <w:right w:w="270" w:type="dxa"/>
                                          </w:tcMar>
                                          <w:hideMark/>
                                        </w:tcPr>
                                        <w:p w:rsidR="00FD684F" w:rsidRDefault="00FD684F">
                                          <w:pPr>
                                            <w:spacing w:line="360" w:lineRule="auto"/>
                                            <w:rPr>
                                              <w:rFonts w:ascii="Helvetica" w:eastAsia="Times New Roman" w:hAnsi="Helvetica" w:cs="Helvetica"/>
                                              <w:color w:val="000000"/>
                                              <w:sz w:val="23"/>
                                              <w:szCs w:val="23"/>
                                            </w:rPr>
                                          </w:pPr>
                                          <w:r>
                                            <w:rPr>
                                              <w:rStyle w:val="Strk"/>
                                              <w:rFonts w:ascii="Helvetica" w:eastAsia="Times New Roman" w:hAnsi="Helvetica"/>
                                              <w:color w:val="000000"/>
                                              <w:sz w:val="23"/>
                                              <w:szCs w:val="23"/>
                                            </w:rPr>
                                            <w:t>Pressekontakt</w:t>
                                          </w:r>
                                          <w:r>
                                            <w:rPr>
                                              <w:rFonts w:ascii="Helvetica" w:eastAsia="Times New Roman" w:hAnsi="Helvetica" w:cs="Helvetica"/>
                                              <w:color w:val="000000"/>
                                              <w:sz w:val="23"/>
                                              <w:szCs w:val="23"/>
                                            </w:rPr>
                                            <w:t xml:space="preserve"> Søren Anker Madsen: </w:t>
                                          </w:r>
                                          <w:hyperlink r:id="rId6" w:tgtFrame="_blank" w:history="1">
                                            <w:r>
                                              <w:rPr>
                                                <w:rStyle w:val="Hyperlink"/>
                                                <w:rFonts w:eastAsia="Times New Roman" w:cs="Helvetica"/>
                                                <w:color w:val="6DC6DD"/>
                                                <w:sz w:val="23"/>
                                                <w:szCs w:val="23"/>
                                              </w:rPr>
                                              <w:t>sam@lrforlag.dk</w:t>
                                            </w:r>
                                          </w:hyperlink>
                                          <w:r>
                                            <w:rPr>
                                              <w:rFonts w:ascii="Helvetica" w:eastAsia="Times New Roman" w:hAnsi="Helvetica" w:cs="Helvetica"/>
                                              <w:color w:val="000000"/>
                                              <w:sz w:val="23"/>
                                              <w:szCs w:val="23"/>
                                            </w:rPr>
                                            <w:t xml:space="preserve"> </w:t>
                                          </w: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rPr>
                            <w:rFonts w:ascii="Times New Roman" w:eastAsia="Times New Roman" w:hAnsi="Times New Roman" w:cs="Times New Roman"/>
                            <w:sz w:val="20"/>
                            <w:szCs w:val="20"/>
                          </w:rPr>
                        </w:pPr>
                      </w:p>
                    </w:tc>
                  </w:tr>
                </w:tbl>
                <w:p w:rsidR="00FD684F" w:rsidRDefault="00FD684F">
                  <w:pPr>
                    <w:jc w:val="center"/>
                    <w:rPr>
                      <w:rFonts w:ascii="Times New Roman" w:eastAsia="Times New Roman" w:hAnsi="Times New Roman" w:cs="Times New Roman"/>
                      <w:sz w:val="20"/>
                      <w:szCs w:val="20"/>
                    </w:rPr>
                  </w:pPr>
                </w:p>
              </w:tc>
            </w:tr>
          </w:tbl>
          <w:p w:rsidR="00FD684F" w:rsidRDefault="00FD684F">
            <w:pPr>
              <w:jc w:val="center"/>
              <w:rPr>
                <w:rFonts w:ascii="Times New Roman" w:eastAsia="Times New Roman" w:hAnsi="Times New Roman" w:cs="Times New Roman"/>
                <w:sz w:val="20"/>
                <w:szCs w:val="20"/>
              </w:rPr>
            </w:pPr>
          </w:p>
        </w:tc>
      </w:tr>
    </w:tbl>
    <w:p w:rsidR="003B3E59" w:rsidRDefault="003B3E59"/>
    <w:sectPr w:rsidR="003B3E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4F"/>
    <w:rsid w:val="003B3E59"/>
    <w:rsid w:val="00FD68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C7D9-DA7E-4F4A-84AE-98B0DB4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84F"/>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FD684F"/>
    <w:pPr>
      <w:spacing w:line="300" w:lineRule="auto"/>
      <w:outlineLvl w:val="0"/>
    </w:pPr>
    <w:rPr>
      <w:rFonts w:ascii="Helvetica" w:hAnsi="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684F"/>
    <w:rPr>
      <w:rFonts w:ascii="Helvetica" w:hAnsi="Helvetica" w:cs="Calibri"/>
      <w:b/>
      <w:bCs/>
      <w:color w:val="606060"/>
      <w:spacing w:val="-15"/>
      <w:kern w:val="36"/>
      <w:sz w:val="60"/>
      <w:szCs w:val="60"/>
      <w:lang w:eastAsia="da-DK"/>
    </w:rPr>
  </w:style>
  <w:style w:type="character" w:styleId="Hyperlink">
    <w:name w:val="Hyperlink"/>
    <w:basedOn w:val="Standardskrifttypeiafsnit"/>
    <w:uiPriority w:val="99"/>
    <w:semiHidden/>
    <w:unhideWhenUsed/>
    <w:rsid w:val="00FD684F"/>
    <w:rPr>
      <w:color w:val="0563C1" w:themeColor="hyperlink"/>
      <w:u w:val="single"/>
    </w:rPr>
  </w:style>
  <w:style w:type="character" w:styleId="Strk">
    <w:name w:val="Strong"/>
    <w:basedOn w:val="Standardskrifttypeiafsnit"/>
    <w:uiPriority w:val="22"/>
    <w:qFormat/>
    <w:rsid w:val="00FD684F"/>
    <w:rPr>
      <w:b/>
      <w:bCs/>
    </w:rPr>
  </w:style>
  <w:style w:type="character" w:styleId="Fremhv">
    <w:name w:val="Emphasis"/>
    <w:basedOn w:val="Standardskrifttypeiafsnit"/>
    <w:uiPriority w:val="20"/>
    <w:qFormat/>
    <w:rsid w:val="00FD6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Dennis DK - LRI</dc:creator>
  <cp:keywords/>
  <dc:description/>
  <cp:lastModifiedBy>Andersen, Dennis DK - LRI</cp:lastModifiedBy>
  <cp:revision>1</cp:revision>
  <dcterms:created xsi:type="dcterms:W3CDTF">2019-10-14T10:41:00Z</dcterms:created>
  <dcterms:modified xsi:type="dcterms:W3CDTF">2019-10-14T10:42:00Z</dcterms:modified>
</cp:coreProperties>
</file>