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142EBD" w:rsidRPr="00142EBD" w:rsidTr="00142EBD">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42EBD" w:rsidRPr="00142EBD">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42EBD" w:rsidRPr="00142EB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42EBD" w:rsidRPr="00142EBD">
                          <w:tc>
                            <w:tcPr>
                              <w:tcW w:w="0" w:type="auto"/>
                              <w:tcMar>
                                <w:top w:w="0" w:type="dxa"/>
                                <w:left w:w="270" w:type="dxa"/>
                                <w:bottom w:w="135" w:type="dxa"/>
                                <w:right w:w="270" w:type="dxa"/>
                              </w:tcMar>
                              <w:hideMark/>
                            </w:tcPr>
                            <w:p w:rsidR="00142EBD" w:rsidRPr="00142EBD" w:rsidRDefault="00142EBD" w:rsidP="00142EBD">
                              <w:pPr>
                                <w:spacing w:after="0" w:line="206" w:lineRule="atLeast"/>
                                <w:rPr>
                                  <w:rFonts w:ascii="Helvetica" w:eastAsia="Times New Roman" w:hAnsi="Helvetica" w:cs="Helvetica"/>
                                  <w:color w:val="606060"/>
                                  <w:sz w:val="17"/>
                                  <w:szCs w:val="17"/>
                                  <w:lang w:eastAsia="da-DK"/>
                                </w:rPr>
                              </w:pPr>
                              <w:r w:rsidRPr="00142EBD">
                                <w:rPr>
                                  <w:rFonts w:ascii="Helvetica" w:eastAsia="Times New Roman" w:hAnsi="Helvetica" w:cs="Helvetica"/>
                                  <w:color w:val="606060"/>
                                  <w:sz w:val="17"/>
                                  <w:szCs w:val="17"/>
                                  <w:lang w:eastAsia="da-DK"/>
                                </w:rPr>
                                <w:t xml:space="preserve">Bog på vej fra </w:t>
                              </w:r>
                              <w:r w:rsidR="0067640E">
                                <w:rPr>
                                  <w:rFonts w:ascii="Helvetica" w:eastAsia="Times New Roman" w:hAnsi="Helvetica" w:cs="Helvetica"/>
                                  <w:color w:val="606060"/>
                                  <w:sz w:val="17"/>
                                  <w:szCs w:val="17"/>
                                  <w:lang w:eastAsia="da-DK"/>
                                </w:rPr>
                                <w:t>Carlsen</w:t>
                              </w:r>
                              <w:bookmarkStart w:id="0" w:name="_GoBack"/>
                              <w:bookmarkEnd w:id="0"/>
                            </w:p>
                          </w:tc>
                        </w:tr>
                      </w:tbl>
                      <w:p w:rsidR="00142EBD" w:rsidRPr="00142EBD" w:rsidRDefault="00142EBD" w:rsidP="00142EBD">
                        <w:pPr>
                          <w:spacing w:after="0" w:line="240" w:lineRule="auto"/>
                          <w:rPr>
                            <w:rFonts w:ascii="Times New Roman" w:eastAsia="Times New Roman" w:hAnsi="Times New Roman" w:cs="Times New Roman"/>
                            <w:vanish/>
                            <w:sz w:val="24"/>
                            <w:szCs w:val="24"/>
                            <w:lang w:eastAsia="da-DK"/>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42EBD" w:rsidRPr="00142EBD">
                          <w:tc>
                            <w:tcPr>
                              <w:tcW w:w="0" w:type="auto"/>
                              <w:tcMar>
                                <w:top w:w="0" w:type="dxa"/>
                                <w:left w:w="270" w:type="dxa"/>
                                <w:bottom w:w="135" w:type="dxa"/>
                                <w:right w:w="270" w:type="dxa"/>
                              </w:tcMar>
                              <w:hideMark/>
                            </w:tcPr>
                            <w:p w:rsidR="00142EBD" w:rsidRPr="00142EBD" w:rsidRDefault="00142EBD" w:rsidP="00142EBD">
                              <w:pPr>
                                <w:spacing w:after="0" w:line="206" w:lineRule="atLeast"/>
                                <w:rPr>
                                  <w:rFonts w:ascii="Helvetica" w:eastAsia="Times New Roman" w:hAnsi="Helvetica" w:cs="Helvetica"/>
                                  <w:color w:val="606060"/>
                                  <w:sz w:val="17"/>
                                  <w:szCs w:val="17"/>
                                  <w:lang w:eastAsia="da-DK"/>
                                </w:rPr>
                              </w:pPr>
                            </w:p>
                          </w:tc>
                        </w:tr>
                      </w:tbl>
                      <w:p w:rsidR="00142EBD" w:rsidRPr="00142EBD" w:rsidRDefault="00142EBD" w:rsidP="00142EBD">
                        <w:pPr>
                          <w:spacing w:after="0" w:line="240" w:lineRule="auto"/>
                          <w:rPr>
                            <w:rFonts w:ascii="Times New Roman" w:eastAsia="Times New Roman" w:hAnsi="Times New Roman" w:cs="Times New Roman"/>
                            <w:sz w:val="24"/>
                            <w:szCs w:val="24"/>
                            <w:lang w:eastAsia="da-DK"/>
                          </w:rPr>
                        </w:pPr>
                      </w:p>
                    </w:tc>
                  </w:tr>
                </w:tbl>
                <w:p w:rsidR="00142EBD" w:rsidRPr="00142EBD" w:rsidRDefault="00142EBD" w:rsidP="00142EBD">
                  <w:pPr>
                    <w:spacing w:after="0" w:line="240" w:lineRule="auto"/>
                    <w:rPr>
                      <w:rFonts w:ascii="Times New Roman" w:eastAsia="Times New Roman" w:hAnsi="Times New Roman" w:cs="Times New Roman"/>
                      <w:sz w:val="24"/>
                      <w:szCs w:val="24"/>
                      <w:lang w:eastAsia="da-DK"/>
                    </w:rPr>
                  </w:pPr>
                </w:p>
              </w:tc>
            </w:tr>
          </w:tbl>
          <w:p w:rsidR="00142EBD" w:rsidRPr="00142EBD" w:rsidRDefault="00142EBD" w:rsidP="00142EBD">
            <w:pPr>
              <w:spacing w:after="0" w:line="240" w:lineRule="auto"/>
              <w:jc w:val="center"/>
              <w:rPr>
                <w:rFonts w:ascii="Times New Roman" w:eastAsia="Times New Roman" w:hAnsi="Times New Roman" w:cs="Times New Roman"/>
                <w:color w:val="000000"/>
                <w:sz w:val="27"/>
                <w:szCs w:val="27"/>
                <w:lang w:eastAsia="da-DK"/>
              </w:rPr>
            </w:pPr>
          </w:p>
        </w:tc>
      </w:tr>
      <w:tr w:rsidR="00142EBD" w:rsidRPr="00142EBD" w:rsidTr="00142EBD">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142EBD" w:rsidRPr="00142EBD">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42EBD" w:rsidRPr="00142EB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42EBD" w:rsidRPr="00142EBD">
                          <w:tc>
                            <w:tcPr>
                              <w:tcW w:w="0" w:type="auto"/>
                              <w:tcMar>
                                <w:top w:w="0" w:type="dxa"/>
                                <w:left w:w="270" w:type="dxa"/>
                                <w:bottom w:w="135" w:type="dxa"/>
                                <w:right w:w="270" w:type="dxa"/>
                              </w:tcMar>
                              <w:hideMark/>
                            </w:tcPr>
                            <w:p w:rsidR="00142EBD" w:rsidRPr="00142EBD" w:rsidRDefault="00142EBD" w:rsidP="00142EBD">
                              <w:pPr>
                                <w:spacing w:after="0" w:line="396" w:lineRule="atLeast"/>
                                <w:rPr>
                                  <w:rFonts w:ascii="Helvetica" w:eastAsia="Times New Roman" w:hAnsi="Helvetica" w:cs="Helvetica"/>
                                  <w:b/>
                                  <w:bCs/>
                                  <w:color w:val="000000"/>
                                  <w:sz w:val="36"/>
                                  <w:szCs w:val="36"/>
                                  <w:lang w:eastAsia="da-DK"/>
                                </w:rPr>
                              </w:pPr>
                              <w:r w:rsidRPr="00142EBD">
                                <w:rPr>
                                  <w:rFonts w:ascii="Helvetica" w:eastAsia="Times New Roman" w:hAnsi="Helvetica" w:cs="Helvetica"/>
                                  <w:b/>
                                  <w:bCs/>
                                  <w:color w:val="000000"/>
                                  <w:sz w:val="36"/>
                                  <w:szCs w:val="36"/>
                                  <w:lang w:eastAsia="da-DK"/>
                                </w:rPr>
                                <w:t>Smuk og dyster billednovelle til unge af Sarah Engell og Cato Thau-Jensen</w:t>
                              </w:r>
                            </w:p>
                          </w:tc>
                        </w:tr>
                      </w:tbl>
                      <w:p w:rsidR="00142EBD" w:rsidRPr="00142EBD" w:rsidRDefault="00142EBD" w:rsidP="00142EBD">
                        <w:pPr>
                          <w:spacing w:after="0" w:line="240" w:lineRule="auto"/>
                          <w:rPr>
                            <w:rFonts w:ascii="Times New Roman" w:eastAsia="Times New Roman" w:hAnsi="Times New Roman" w:cs="Times New Roman"/>
                            <w:sz w:val="24"/>
                            <w:szCs w:val="24"/>
                            <w:lang w:eastAsia="da-DK"/>
                          </w:rPr>
                        </w:pPr>
                      </w:p>
                    </w:tc>
                  </w:tr>
                </w:tbl>
                <w:p w:rsidR="00142EBD" w:rsidRPr="00142EBD" w:rsidRDefault="00142EBD" w:rsidP="00142EBD">
                  <w:pPr>
                    <w:spacing w:after="0" w:line="240" w:lineRule="auto"/>
                    <w:rPr>
                      <w:rFonts w:ascii="Times New Roman" w:eastAsia="Times New Roman" w:hAnsi="Times New Roman" w:cs="Times New Roman"/>
                      <w:sz w:val="24"/>
                      <w:szCs w:val="24"/>
                      <w:lang w:eastAsia="da-DK"/>
                    </w:rPr>
                  </w:pPr>
                </w:p>
              </w:tc>
            </w:tr>
          </w:tbl>
          <w:p w:rsidR="00142EBD" w:rsidRPr="00142EBD" w:rsidRDefault="00142EBD" w:rsidP="00142EBD">
            <w:pPr>
              <w:spacing w:after="0" w:line="240" w:lineRule="auto"/>
              <w:jc w:val="center"/>
              <w:rPr>
                <w:rFonts w:ascii="Times New Roman" w:eastAsia="Times New Roman" w:hAnsi="Times New Roman" w:cs="Times New Roman"/>
                <w:color w:val="000000"/>
                <w:sz w:val="27"/>
                <w:szCs w:val="27"/>
                <w:lang w:eastAsia="da-DK"/>
              </w:rPr>
            </w:pPr>
          </w:p>
        </w:tc>
      </w:tr>
      <w:tr w:rsidR="00142EBD" w:rsidRPr="00142EBD" w:rsidTr="00142EBD">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142EBD" w:rsidRPr="00142EBD">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142EBD" w:rsidRPr="00142EBD">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142EBD" w:rsidRPr="00142EBD">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142EBD" w:rsidRPr="00142EB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142EBD" w:rsidRPr="00142EBD">
                                      <w:tc>
                                        <w:tcPr>
                                          <w:tcW w:w="0" w:type="auto"/>
                                          <w:tcMar>
                                            <w:top w:w="0" w:type="dxa"/>
                                            <w:left w:w="135" w:type="dxa"/>
                                            <w:bottom w:w="135" w:type="dxa"/>
                                            <w:right w:w="135" w:type="dxa"/>
                                          </w:tcMar>
                                          <w:hideMark/>
                                        </w:tcPr>
                                        <w:p w:rsidR="00142EBD" w:rsidRPr="00142EBD" w:rsidRDefault="00142EBD" w:rsidP="00142EBD">
                                          <w:pPr>
                                            <w:spacing w:after="0" w:line="240" w:lineRule="auto"/>
                                            <w:rPr>
                                              <w:rFonts w:ascii="Times New Roman" w:eastAsia="Times New Roman" w:hAnsi="Times New Roman" w:cs="Times New Roman"/>
                                              <w:sz w:val="24"/>
                                              <w:szCs w:val="24"/>
                                              <w:lang w:eastAsia="da-DK"/>
                                            </w:rPr>
                                          </w:pPr>
                                          <w:r w:rsidRPr="00142EBD">
                                            <w:rPr>
                                              <w:rFonts w:ascii="Times New Roman" w:eastAsia="Times New Roman" w:hAnsi="Times New Roman" w:cs="Times New Roman"/>
                                              <w:noProof/>
                                              <w:sz w:val="24"/>
                                              <w:szCs w:val="24"/>
                                              <w:lang w:eastAsia="da-DK"/>
                                            </w:rPr>
                                            <w:drawing>
                                              <wp:inline distT="0" distB="0" distL="0" distR="0">
                                                <wp:extent cx="1581150" cy="1581150"/>
                                                <wp:effectExtent l="0" t="0" r="0" b="0"/>
                                                <wp:docPr id="3" name="Billede 3" descr="https://gallery.mailchimp.com/77ab2fec3bb51615af1a110c6/images/250f03d7-e761-4a81-892b-8e4eff7625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250f03d7-e761-4a81-892b-8e4eff7625f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tc>
                                    </w:tr>
                                    <w:tr w:rsidR="00142EBD" w:rsidRPr="00142EBD">
                                      <w:tc>
                                        <w:tcPr>
                                          <w:tcW w:w="2490" w:type="dxa"/>
                                          <w:tcMar>
                                            <w:top w:w="0" w:type="dxa"/>
                                            <w:left w:w="135" w:type="dxa"/>
                                            <w:bottom w:w="0" w:type="dxa"/>
                                            <w:right w:w="135" w:type="dxa"/>
                                          </w:tcMar>
                                          <w:hideMark/>
                                        </w:tcPr>
                                        <w:p w:rsidR="00142EBD" w:rsidRPr="00142EBD" w:rsidRDefault="00142EBD" w:rsidP="00142EBD">
                                          <w:pPr>
                                            <w:spacing w:after="0" w:line="225" w:lineRule="atLeast"/>
                                            <w:rPr>
                                              <w:rFonts w:ascii="Helvetica" w:eastAsia="Times New Roman" w:hAnsi="Helvetica" w:cs="Helvetica"/>
                                              <w:color w:val="606060"/>
                                              <w:sz w:val="18"/>
                                              <w:szCs w:val="18"/>
                                              <w:lang w:eastAsia="da-DK"/>
                                            </w:rPr>
                                          </w:pPr>
                                          <w:r w:rsidRPr="00142EBD">
                                            <w:rPr>
                                              <w:rFonts w:ascii="Helvetica" w:eastAsia="Times New Roman" w:hAnsi="Helvetica" w:cs="Helvetica"/>
                                              <w:b/>
                                              <w:bCs/>
                                              <w:color w:val="606060"/>
                                              <w:sz w:val="18"/>
                                              <w:szCs w:val="18"/>
                                              <w:lang w:eastAsia="da-DK"/>
                                            </w:rPr>
                                            <w:t>Fakta om bogen</w:t>
                                          </w:r>
                                          <w:r w:rsidRPr="00142EBD">
                                            <w:rPr>
                                              <w:rFonts w:ascii="Helvetica" w:eastAsia="Times New Roman" w:hAnsi="Helvetica" w:cs="Helvetica"/>
                                              <w:color w:val="606060"/>
                                              <w:sz w:val="18"/>
                                              <w:szCs w:val="18"/>
                                              <w:lang w:eastAsia="da-DK"/>
                                            </w:rPr>
                                            <w:t>:</w:t>
                                          </w:r>
                                          <w:r w:rsidRPr="00142EBD">
                                            <w:rPr>
                                              <w:rFonts w:ascii="Helvetica" w:eastAsia="Times New Roman" w:hAnsi="Helvetica" w:cs="Helvetica"/>
                                              <w:color w:val="606060"/>
                                              <w:sz w:val="18"/>
                                              <w:szCs w:val="18"/>
                                              <w:lang w:eastAsia="da-DK"/>
                                            </w:rPr>
                                            <w:br/>
                                          </w:r>
                                          <w:r w:rsidRPr="00142EBD">
                                            <w:rPr>
                                              <w:rFonts w:ascii="Helvetica" w:eastAsia="Times New Roman" w:hAnsi="Helvetica" w:cs="Helvetica"/>
                                              <w:b/>
                                              <w:bCs/>
                                              <w:color w:val="606060"/>
                                              <w:sz w:val="18"/>
                                              <w:szCs w:val="18"/>
                                              <w:lang w:eastAsia="da-DK"/>
                                            </w:rPr>
                                            <w:t>Titel</w:t>
                                          </w:r>
                                          <w:r w:rsidRPr="00142EBD">
                                            <w:rPr>
                                              <w:rFonts w:ascii="Helvetica" w:eastAsia="Times New Roman" w:hAnsi="Helvetica" w:cs="Helvetica"/>
                                              <w:color w:val="606060"/>
                                              <w:sz w:val="18"/>
                                              <w:szCs w:val="18"/>
                                              <w:lang w:eastAsia="da-DK"/>
                                            </w:rPr>
                                            <w:t xml:space="preserve">: </w:t>
                                          </w:r>
                                          <w:proofErr w:type="spellStart"/>
                                          <w:r w:rsidRPr="00142EBD">
                                            <w:rPr>
                                              <w:rFonts w:ascii="Helvetica" w:eastAsia="Times New Roman" w:hAnsi="Helvetica" w:cs="Helvetica"/>
                                              <w:color w:val="606060"/>
                                              <w:sz w:val="18"/>
                                              <w:szCs w:val="18"/>
                                              <w:lang w:eastAsia="da-DK"/>
                                            </w:rPr>
                                            <w:t>Mowgli</w:t>
                                          </w:r>
                                          <w:proofErr w:type="spellEnd"/>
                                          <w:r w:rsidRPr="00142EBD">
                                            <w:rPr>
                                              <w:rFonts w:ascii="Helvetica" w:eastAsia="Times New Roman" w:hAnsi="Helvetica" w:cs="Helvetica"/>
                                              <w:color w:val="606060"/>
                                              <w:sz w:val="18"/>
                                              <w:szCs w:val="18"/>
                                              <w:lang w:eastAsia="da-DK"/>
                                            </w:rPr>
                                            <w:br/>
                                          </w:r>
                                          <w:r w:rsidRPr="00142EBD">
                                            <w:rPr>
                                              <w:rFonts w:ascii="Helvetica" w:eastAsia="Times New Roman" w:hAnsi="Helvetica" w:cs="Helvetica"/>
                                              <w:b/>
                                              <w:bCs/>
                                              <w:color w:val="606060"/>
                                              <w:sz w:val="18"/>
                                              <w:szCs w:val="18"/>
                                              <w:lang w:eastAsia="da-DK"/>
                                            </w:rPr>
                                            <w:t>Forfatter</w:t>
                                          </w:r>
                                          <w:r w:rsidRPr="00142EBD">
                                            <w:rPr>
                                              <w:rFonts w:ascii="Helvetica" w:eastAsia="Times New Roman" w:hAnsi="Helvetica" w:cs="Helvetica"/>
                                              <w:color w:val="606060"/>
                                              <w:sz w:val="18"/>
                                              <w:szCs w:val="18"/>
                                              <w:lang w:eastAsia="da-DK"/>
                                            </w:rPr>
                                            <w:t>: Sarah Engell</w:t>
                                          </w:r>
                                          <w:r w:rsidRPr="00142EBD">
                                            <w:rPr>
                                              <w:rFonts w:ascii="Helvetica" w:eastAsia="Times New Roman" w:hAnsi="Helvetica" w:cs="Helvetica"/>
                                              <w:color w:val="606060"/>
                                              <w:sz w:val="18"/>
                                              <w:szCs w:val="18"/>
                                              <w:lang w:eastAsia="da-DK"/>
                                            </w:rPr>
                                            <w:br/>
                                          </w:r>
                                          <w:r w:rsidRPr="00142EBD">
                                            <w:rPr>
                                              <w:rFonts w:ascii="Helvetica" w:eastAsia="Times New Roman" w:hAnsi="Helvetica" w:cs="Helvetica"/>
                                              <w:b/>
                                              <w:bCs/>
                                              <w:color w:val="606060"/>
                                              <w:sz w:val="18"/>
                                              <w:szCs w:val="18"/>
                                              <w:lang w:eastAsia="da-DK"/>
                                            </w:rPr>
                                            <w:t>Illustrator:</w:t>
                                          </w:r>
                                          <w:r w:rsidRPr="00142EBD">
                                            <w:rPr>
                                              <w:rFonts w:ascii="Helvetica" w:eastAsia="Times New Roman" w:hAnsi="Helvetica" w:cs="Helvetica"/>
                                              <w:color w:val="606060"/>
                                              <w:sz w:val="18"/>
                                              <w:szCs w:val="18"/>
                                              <w:lang w:eastAsia="da-DK"/>
                                            </w:rPr>
                                            <w:t> Cato Thau-Jensen</w:t>
                                          </w:r>
                                          <w:r w:rsidRPr="00142EBD">
                                            <w:rPr>
                                              <w:rFonts w:ascii="Helvetica" w:eastAsia="Times New Roman" w:hAnsi="Helvetica" w:cs="Helvetica"/>
                                              <w:color w:val="606060"/>
                                              <w:sz w:val="18"/>
                                              <w:szCs w:val="18"/>
                                              <w:lang w:eastAsia="da-DK"/>
                                            </w:rPr>
                                            <w:br/>
                                          </w:r>
                                          <w:r w:rsidRPr="00142EBD">
                                            <w:rPr>
                                              <w:rFonts w:ascii="Helvetica" w:eastAsia="Times New Roman" w:hAnsi="Helvetica" w:cs="Helvetica"/>
                                              <w:b/>
                                              <w:bCs/>
                                              <w:color w:val="606060"/>
                                              <w:sz w:val="18"/>
                                              <w:szCs w:val="18"/>
                                              <w:lang w:eastAsia="da-DK"/>
                                            </w:rPr>
                                            <w:t>Omfang:</w:t>
                                          </w:r>
                                          <w:r w:rsidRPr="00142EBD">
                                            <w:rPr>
                                              <w:rFonts w:ascii="Helvetica" w:eastAsia="Times New Roman" w:hAnsi="Helvetica" w:cs="Helvetica"/>
                                              <w:color w:val="606060"/>
                                              <w:sz w:val="18"/>
                                              <w:szCs w:val="18"/>
                                              <w:lang w:eastAsia="da-DK"/>
                                            </w:rPr>
                                            <w:t> 48 sider</w:t>
                                          </w:r>
                                          <w:r w:rsidRPr="00142EBD">
                                            <w:rPr>
                                              <w:rFonts w:ascii="Helvetica" w:eastAsia="Times New Roman" w:hAnsi="Helvetica" w:cs="Helvetica"/>
                                              <w:color w:val="606060"/>
                                              <w:sz w:val="18"/>
                                              <w:szCs w:val="18"/>
                                              <w:lang w:eastAsia="da-DK"/>
                                            </w:rPr>
                                            <w:br/>
                                          </w:r>
                                          <w:r w:rsidRPr="00142EBD">
                                            <w:rPr>
                                              <w:rFonts w:ascii="Helvetica" w:eastAsia="Times New Roman" w:hAnsi="Helvetica" w:cs="Helvetica"/>
                                              <w:b/>
                                              <w:bCs/>
                                              <w:color w:val="606060"/>
                                              <w:sz w:val="18"/>
                                              <w:szCs w:val="18"/>
                                              <w:lang w:eastAsia="da-DK"/>
                                            </w:rPr>
                                            <w:t>Pris</w:t>
                                          </w:r>
                                          <w:r w:rsidRPr="00142EBD">
                                            <w:rPr>
                                              <w:rFonts w:ascii="Helvetica" w:eastAsia="Times New Roman" w:hAnsi="Helvetica" w:cs="Helvetica"/>
                                              <w:color w:val="606060"/>
                                              <w:sz w:val="18"/>
                                              <w:szCs w:val="18"/>
                                              <w:lang w:eastAsia="da-DK"/>
                                            </w:rPr>
                                            <w:t>: 199,95 kr.</w:t>
                                          </w:r>
                                          <w:r w:rsidRPr="00142EBD">
                                            <w:rPr>
                                              <w:rFonts w:ascii="Helvetica" w:eastAsia="Times New Roman" w:hAnsi="Helvetica" w:cs="Helvetica"/>
                                              <w:color w:val="606060"/>
                                              <w:sz w:val="18"/>
                                              <w:szCs w:val="18"/>
                                              <w:lang w:eastAsia="da-DK"/>
                                            </w:rPr>
                                            <w:br/>
                                          </w:r>
                                          <w:r w:rsidRPr="00142EBD">
                                            <w:rPr>
                                              <w:rFonts w:ascii="Helvetica" w:eastAsia="Times New Roman" w:hAnsi="Helvetica" w:cs="Helvetica"/>
                                              <w:b/>
                                              <w:bCs/>
                                              <w:color w:val="606060"/>
                                              <w:sz w:val="18"/>
                                              <w:szCs w:val="18"/>
                                              <w:lang w:eastAsia="da-DK"/>
                                            </w:rPr>
                                            <w:t>Udkommer</w:t>
                                          </w:r>
                                          <w:r w:rsidRPr="00142EBD">
                                            <w:rPr>
                                              <w:rFonts w:ascii="Helvetica" w:eastAsia="Times New Roman" w:hAnsi="Helvetica" w:cs="Helvetica"/>
                                              <w:color w:val="606060"/>
                                              <w:sz w:val="18"/>
                                              <w:szCs w:val="18"/>
                                              <w:lang w:eastAsia="da-DK"/>
                                            </w:rPr>
                                            <w:t>: 25. september 2018</w:t>
                                          </w:r>
                                        </w:p>
                                      </w:tc>
                                    </w:tr>
                                  </w:tbl>
                                  <w:p w:rsidR="00142EBD" w:rsidRPr="00142EBD" w:rsidRDefault="00142EBD" w:rsidP="00142EBD">
                                    <w:pPr>
                                      <w:spacing w:after="0" w:line="240" w:lineRule="auto"/>
                                      <w:rPr>
                                        <w:rFonts w:ascii="Times New Roman" w:eastAsia="Times New Roman" w:hAnsi="Times New Roman" w:cs="Times New Roman"/>
                                        <w:sz w:val="24"/>
                                        <w:szCs w:val="24"/>
                                        <w:lang w:eastAsia="da-DK"/>
                                      </w:rPr>
                                    </w:pPr>
                                  </w:p>
                                </w:tc>
                              </w:tr>
                            </w:tbl>
                            <w:p w:rsidR="00142EBD" w:rsidRPr="00142EBD" w:rsidRDefault="00142EBD" w:rsidP="00142EBD">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142EBD" w:rsidRPr="00142EB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142EBD" w:rsidRPr="00142EBD">
                                      <w:tc>
                                        <w:tcPr>
                                          <w:tcW w:w="0" w:type="auto"/>
                                          <w:tcMar>
                                            <w:top w:w="0" w:type="dxa"/>
                                            <w:left w:w="135" w:type="dxa"/>
                                            <w:bottom w:w="135" w:type="dxa"/>
                                            <w:right w:w="135" w:type="dxa"/>
                                          </w:tcMar>
                                          <w:hideMark/>
                                        </w:tcPr>
                                        <w:p w:rsidR="00142EBD" w:rsidRPr="00142EBD" w:rsidRDefault="00142EBD" w:rsidP="00142EBD">
                                          <w:pPr>
                                            <w:spacing w:after="0" w:line="240" w:lineRule="auto"/>
                                            <w:rPr>
                                              <w:rFonts w:ascii="Times New Roman" w:eastAsia="Times New Roman" w:hAnsi="Times New Roman" w:cs="Times New Roman"/>
                                              <w:sz w:val="24"/>
                                              <w:szCs w:val="24"/>
                                              <w:lang w:eastAsia="da-DK"/>
                                            </w:rPr>
                                          </w:pPr>
                                          <w:r w:rsidRPr="00142EBD">
                                            <w:rPr>
                                              <w:rFonts w:ascii="Times New Roman" w:eastAsia="Times New Roman" w:hAnsi="Times New Roman" w:cs="Times New Roman"/>
                                              <w:noProof/>
                                              <w:sz w:val="24"/>
                                              <w:szCs w:val="24"/>
                                              <w:lang w:eastAsia="da-DK"/>
                                            </w:rPr>
                                            <w:drawing>
                                              <wp:inline distT="0" distB="0" distL="0" distR="0">
                                                <wp:extent cx="1581150" cy="981075"/>
                                                <wp:effectExtent l="0" t="0" r="0" b="9525"/>
                                                <wp:docPr id="2" name="Billede 2" descr="https://gallery.mailchimp.com/77ab2fec3bb51615af1a110c6/images/da0aab90-406d-4284-aea1-ff6abcbfcc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da0aab90-406d-4284-aea1-ff6abcbfcc6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981075"/>
                                                        </a:xfrm>
                                                        <a:prstGeom prst="rect">
                                                          <a:avLst/>
                                                        </a:prstGeom>
                                                        <a:noFill/>
                                                        <a:ln>
                                                          <a:noFill/>
                                                        </a:ln>
                                                      </pic:spPr>
                                                    </pic:pic>
                                                  </a:graphicData>
                                                </a:graphic>
                                              </wp:inline>
                                            </w:drawing>
                                          </w:r>
                                        </w:p>
                                      </w:tc>
                                    </w:tr>
                                    <w:tr w:rsidR="00142EBD" w:rsidRPr="00142EBD">
                                      <w:tc>
                                        <w:tcPr>
                                          <w:tcW w:w="2490" w:type="dxa"/>
                                          <w:tcMar>
                                            <w:top w:w="0" w:type="dxa"/>
                                            <w:left w:w="135" w:type="dxa"/>
                                            <w:bottom w:w="0" w:type="dxa"/>
                                            <w:right w:w="135" w:type="dxa"/>
                                          </w:tcMar>
                                          <w:hideMark/>
                                        </w:tcPr>
                                        <w:p w:rsidR="00142EBD" w:rsidRPr="00142EBD" w:rsidRDefault="00142EBD" w:rsidP="00142EBD">
                                          <w:pPr>
                                            <w:spacing w:after="0" w:line="225" w:lineRule="atLeast"/>
                                            <w:rPr>
                                              <w:rFonts w:ascii="Helvetica" w:eastAsia="Times New Roman" w:hAnsi="Helvetica" w:cs="Helvetica"/>
                                              <w:color w:val="606060"/>
                                              <w:sz w:val="18"/>
                                              <w:szCs w:val="18"/>
                                              <w:lang w:eastAsia="da-DK"/>
                                            </w:rPr>
                                          </w:pPr>
                                          <w:r w:rsidRPr="00142EBD">
                                            <w:rPr>
                                              <w:rFonts w:ascii="Helvetica" w:eastAsia="Times New Roman" w:hAnsi="Helvetica" w:cs="Helvetica"/>
                                              <w:b/>
                                              <w:bCs/>
                                              <w:color w:val="606060"/>
                                              <w:sz w:val="18"/>
                                              <w:szCs w:val="18"/>
                                              <w:lang w:eastAsia="da-DK"/>
                                            </w:rPr>
                                            <w:t>Sarah Engell</w:t>
                                          </w:r>
                                          <w:r w:rsidRPr="00142EBD">
                                            <w:rPr>
                                              <w:rFonts w:ascii="Helvetica" w:eastAsia="Times New Roman" w:hAnsi="Helvetica" w:cs="Helvetica"/>
                                              <w:color w:val="606060"/>
                                              <w:sz w:val="18"/>
                                              <w:szCs w:val="18"/>
                                              <w:lang w:eastAsia="da-DK"/>
                                            </w:rPr>
                                            <w:t xml:space="preserve"> er en af de stærkeste stemmer inden for den realistiske ungdomsroman. Hun debuterede i 2009 med romanen "Hvis </w:t>
                                          </w:r>
                                          <w:proofErr w:type="gramStart"/>
                                          <w:r w:rsidRPr="00142EBD">
                                            <w:rPr>
                                              <w:rFonts w:ascii="Helvetica" w:eastAsia="Times New Roman" w:hAnsi="Helvetica" w:cs="Helvetica"/>
                                              <w:color w:val="606060"/>
                                              <w:sz w:val="18"/>
                                              <w:szCs w:val="18"/>
                                              <w:lang w:eastAsia="da-DK"/>
                                            </w:rPr>
                                            <w:t>bare ..."</w:t>
                                          </w:r>
                                          <w:proofErr w:type="gramEnd"/>
                                          <w:r w:rsidRPr="00142EBD">
                                            <w:rPr>
                                              <w:rFonts w:ascii="Helvetica" w:eastAsia="Times New Roman" w:hAnsi="Helvetica" w:cs="Helvetica"/>
                                              <w:color w:val="606060"/>
                                              <w:sz w:val="18"/>
                                              <w:szCs w:val="18"/>
                                              <w:lang w:eastAsia="da-DK"/>
                                            </w:rPr>
                                            <w:t xml:space="preserve"> Siden har hun skrevet flere bøger for både unge og voksne, blandt andet bestselleren "21 måder at dø", som anmelderne kaldte "årtiets bedste ungdomsroman".</w:t>
                                          </w:r>
                                        </w:p>
                                      </w:tc>
                                    </w:tr>
                                  </w:tbl>
                                  <w:p w:rsidR="00142EBD" w:rsidRPr="00142EBD" w:rsidRDefault="00142EBD" w:rsidP="00142EBD">
                                    <w:pPr>
                                      <w:spacing w:after="0" w:line="240" w:lineRule="auto"/>
                                      <w:rPr>
                                        <w:rFonts w:ascii="Times New Roman" w:eastAsia="Times New Roman" w:hAnsi="Times New Roman" w:cs="Times New Roman"/>
                                        <w:sz w:val="24"/>
                                        <w:szCs w:val="24"/>
                                        <w:lang w:eastAsia="da-DK"/>
                                      </w:rPr>
                                    </w:pPr>
                                  </w:p>
                                </w:tc>
                              </w:tr>
                            </w:tbl>
                            <w:p w:rsidR="00142EBD" w:rsidRPr="00142EBD" w:rsidRDefault="00142EBD" w:rsidP="00142EBD">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142EBD" w:rsidRPr="00142EB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142EBD" w:rsidRPr="00142EBD">
                                      <w:tc>
                                        <w:tcPr>
                                          <w:tcW w:w="0" w:type="auto"/>
                                          <w:tcMar>
                                            <w:top w:w="0" w:type="dxa"/>
                                            <w:left w:w="135" w:type="dxa"/>
                                            <w:bottom w:w="135" w:type="dxa"/>
                                            <w:right w:w="135" w:type="dxa"/>
                                          </w:tcMar>
                                          <w:hideMark/>
                                        </w:tcPr>
                                        <w:p w:rsidR="00142EBD" w:rsidRPr="00142EBD" w:rsidRDefault="00142EBD" w:rsidP="00142EBD">
                                          <w:pPr>
                                            <w:spacing w:after="0" w:line="240" w:lineRule="auto"/>
                                            <w:rPr>
                                              <w:rFonts w:ascii="Times New Roman" w:eastAsia="Times New Roman" w:hAnsi="Times New Roman" w:cs="Times New Roman"/>
                                              <w:sz w:val="24"/>
                                              <w:szCs w:val="24"/>
                                              <w:lang w:eastAsia="da-DK"/>
                                            </w:rPr>
                                          </w:pPr>
                                          <w:r w:rsidRPr="00142EBD">
                                            <w:rPr>
                                              <w:rFonts w:ascii="Times New Roman" w:eastAsia="Times New Roman" w:hAnsi="Times New Roman" w:cs="Times New Roman"/>
                                              <w:noProof/>
                                              <w:sz w:val="24"/>
                                              <w:szCs w:val="24"/>
                                              <w:lang w:eastAsia="da-DK"/>
                                            </w:rPr>
                                            <w:lastRenderedPageBreak/>
                                            <w:drawing>
                                              <wp:inline distT="0" distB="0" distL="0" distR="0">
                                                <wp:extent cx="1581150" cy="2181225"/>
                                                <wp:effectExtent l="0" t="0" r="0" b="9525"/>
                                                <wp:docPr id="1" name="Billede 1" descr="https://gallery.mailchimp.com/77ab2fec3bb51615af1a110c6/images/79cdbd51-9784-4fd5-a563-2f4b55034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77ab2fec3bb51615af1a110c6/images/79cdbd51-9784-4fd5-a563-2f4b550340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2181225"/>
                                                        </a:xfrm>
                                                        <a:prstGeom prst="rect">
                                                          <a:avLst/>
                                                        </a:prstGeom>
                                                        <a:noFill/>
                                                        <a:ln>
                                                          <a:noFill/>
                                                        </a:ln>
                                                      </pic:spPr>
                                                    </pic:pic>
                                                  </a:graphicData>
                                                </a:graphic>
                                              </wp:inline>
                                            </w:drawing>
                                          </w:r>
                                        </w:p>
                                      </w:tc>
                                    </w:tr>
                                    <w:tr w:rsidR="00142EBD" w:rsidRPr="00142EBD">
                                      <w:tc>
                                        <w:tcPr>
                                          <w:tcW w:w="2490" w:type="dxa"/>
                                          <w:tcMar>
                                            <w:top w:w="0" w:type="dxa"/>
                                            <w:left w:w="135" w:type="dxa"/>
                                            <w:bottom w:w="0" w:type="dxa"/>
                                            <w:right w:w="135" w:type="dxa"/>
                                          </w:tcMar>
                                          <w:hideMark/>
                                        </w:tcPr>
                                        <w:p w:rsidR="00142EBD" w:rsidRPr="00142EBD" w:rsidRDefault="00142EBD" w:rsidP="00142EBD">
                                          <w:pPr>
                                            <w:spacing w:after="0" w:line="225" w:lineRule="atLeast"/>
                                            <w:rPr>
                                              <w:rFonts w:ascii="Helvetica" w:eastAsia="Times New Roman" w:hAnsi="Helvetica" w:cs="Helvetica"/>
                                              <w:color w:val="606060"/>
                                              <w:sz w:val="18"/>
                                              <w:szCs w:val="18"/>
                                              <w:lang w:eastAsia="da-DK"/>
                                            </w:rPr>
                                          </w:pPr>
                                          <w:r w:rsidRPr="00142EBD">
                                            <w:rPr>
                                              <w:rFonts w:ascii="Helvetica" w:eastAsia="Times New Roman" w:hAnsi="Helvetica" w:cs="Helvetica"/>
                                              <w:b/>
                                              <w:bCs/>
                                              <w:color w:val="606060"/>
                                              <w:sz w:val="18"/>
                                              <w:szCs w:val="18"/>
                                              <w:lang w:eastAsia="da-DK"/>
                                            </w:rPr>
                                            <w:t>Cato Thau-Jensen</w:t>
                                          </w:r>
                                          <w:r w:rsidRPr="00142EBD">
                                            <w:rPr>
                                              <w:rFonts w:ascii="Helvetica" w:eastAsia="Times New Roman" w:hAnsi="Helvetica" w:cs="Helvetica"/>
                                              <w:color w:val="606060"/>
                                              <w:sz w:val="18"/>
                                              <w:szCs w:val="18"/>
                                              <w:lang w:eastAsia="da-DK"/>
                                            </w:rPr>
                                            <w:t xml:space="preserve"> er uddannet illustrator og har illustreret masser af børnebøger. Han debuterede i 1995 med "Og så er det godnat" (skrevet af Kim Fupz </w:t>
                                          </w:r>
                                          <w:proofErr w:type="spellStart"/>
                                          <w:r w:rsidRPr="00142EBD">
                                            <w:rPr>
                                              <w:rFonts w:ascii="Helvetica" w:eastAsia="Times New Roman" w:hAnsi="Helvetica" w:cs="Helvetica"/>
                                              <w:color w:val="606060"/>
                                              <w:sz w:val="18"/>
                                              <w:szCs w:val="18"/>
                                              <w:lang w:eastAsia="da-DK"/>
                                            </w:rPr>
                                            <w:t>Aakeson</w:t>
                                          </w:r>
                                          <w:proofErr w:type="spellEnd"/>
                                          <w:r w:rsidRPr="00142EBD">
                                            <w:rPr>
                                              <w:rFonts w:ascii="Helvetica" w:eastAsia="Times New Roman" w:hAnsi="Helvetica" w:cs="Helvetica"/>
                                              <w:color w:val="606060"/>
                                              <w:sz w:val="18"/>
                                              <w:szCs w:val="18"/>
                                              <w:lang w:eastAsia="da-DK"/>
                                            </w:rPr>
                                            <w:t>). Gennem årene har Cato Thau-Jensen vundet flere priser, heriblandt Kulturministeriets Illustratorpris.</w:t>
                                          </w:r>
                                          <w:r w:rsidRPr="00142EBD">
                                            <w:rPr>
                                              <w:rFonts w:ascii="Helvetica" w:eastAsia="Times New Roman" w:hAnsi="Helvetica" w:cs="Helvetica"/>
                                              <w:color w:val="606060"/>
                                              <w:sz w:val="18"/>
                                              <w:szCs w:val="18"/>
                                              <w:lang w:eastAsia="da-DK"/>
                                            </w:rPr>
                                            <w:br/>
                                            <w:t> </w:t>
                                          </w:r>
                                        </w:p>
                                      </w:tc>
                                    </w:tr>
                                  </w:tbl>
                                  <w:p w:rsidR="00142EBD" w:rsidRPr="00142EBD" w:rsidRDefault="00142EBD" w:rsidP="00142EBD">
                                    <w:pPr>
                                      <w:spacing w:after="0" w:line="240" w:lineRule="auto"/>
                                      <w:rPr>
                                        <w:rFonts w:ascii="Times New Roman" w:eastAsia="Times New Roman" w:hAnsi="Times New Roman" w:cs="Times New Roman"/>
                                        <w:sz w:val="24"/>
                                        <w:szCs w:val="24"/>
                                        <w:lang w:eastAsia="da-DK"/>
                                      </w:rPr>
                                    </w:pPr>
                                  </w:p>
                                </w:tc>
                              </w:tr>
                            </w:tbl>
                            <w:p w:rsidR="00142EBD" w:rsidRPr="00142EBD" w:rsidRDefault="00142EBD" w:rsidP="00142EBD">
                              <w:pPr>
                                <w:spacing w:after="0" w:line="240" w:lineRule="auto"/>
                                <w:rPr>
                                  <w:rFonts w:ascii="Times New Roman" w:eastAsia="Times New Roman" w:hAnsi="Times New Roman" w:cs="Times New Roman"/>
                                  <w:sz w:val="24"/>
                                  <w:szCs w:val="24"/>
                                  <w:lang w:eastAsia="da-DK"/>
                                </w:rPr>
                              </w:pPr>
                            </w:p>
                          </w:tc>
                        </w:tr>
                      </w:tbl>
                      <w:p w:rsidR="00142EBD" w:rsidRPr="00142EBD" w:rsidRDefault="00142EBD" w:rsidP="00142EBD">
                        <w:pPr>
                          <w:spacing w:after="0" w:line="240" w:lineRule="auto"/>
                          <w:jc w:val="right"/>
                          <w:rPr>
                            <w:rFonts w:ascii="Times New Roman" w:eastAsia="Times New Roman" w:hAnsi="Times New Roman" w:cs="Times New Roman"/>
                            <w:sz w:val="24"/>
                            <w:szCs w:val="24"/>
                            <w:lang w:eastAsia="da-DK"/>
                          </w:rPr>
                        </w:pPr>
                      </w:p>
                    </w:tc>
                  </w:tr>
                </w:tbl>
                <w:p w:rsidR="00142EBD" w:rsidRPr="00142EBD" w:rsidRDefault="00142EBD" w:rsidP="00142EBD">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142EBD" w:rsidRPr="00142EB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142EBD" w:rsidRPr="00142EB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142EBD" w:rsidRPr="00142EBD">
                                <w:tc>
                                  <w:tcPr>
                                    <w:tcW w:w="0" w:type="auto"/>
                                    <w:tcMar>
                                      <w:top w:w="0" w:type="dxa"/>
                                      <w:left w:w="270" w:type="dxa"/>
                                      <w:bottom w:w="135" w:type="dxa"/>
                                      <w:right w:w="270" w:type="dxa"/>
                                    </w:tcMar>
                                    <w:hideMark/>
                                  </w:tcPr>
                                  <w:p w:rsidR="00142EBD" w:rsidRPr="00142EBD" w:rsidRDefault="00142EBD" w:rsidP="00142EBD">
                                    <w:pPr>
                                      <w:spacing w:after="0" w:line="338" w:lineRule="atLeast"/>
                                      <w:rPr>
                                        <w:rFonts w:ascii="Helvetica" w:eastAsia="Times New Roman" w:hAnsi="Helvetica" w:cs="Helvetica"/>
                                        <w:color w:val="606060"/>
                                        <w:sz w:val="23"/>
                                        <w:szCs w:val="23"/>
                                        <w:lang w:eastAsia="da-DK"/>
                                      </w:rPr>
                                    </w:pPr>
                                    <w:r w:rsidRPr="00142EBD">
                                      <w:rPr>
                                        <w:rFonts w:ascii="Helvetica" w:eastAsia="Times New Roman" w:hAnsi="Helvetica" w:cs="Helvetica"/>
                                        <w:i/>
                                        <w:iCs/>
                                        <w:color w:val="606060"/>
                                        <w:sz w:val="23"/>
                                        <w:szCs w:val="23"/>
                                        <w:lang w:eastAsia="da-DK"/>
                                      </w:rPr>
                                      <w:lastRenderedPageBreak/>
                                      <w:t>Sarah Engell og Cato Thau-Jensen</w:t>
                                    </w:r>
                                  </w:p>
                                  <w:p w:rsidR="00142EBD" w:rsidRPr="00142EBD" w:rsidRDefault="00142EBD" w:rsidP="00142EBD">
                                    <w:pPr>
                                      <w:spacing w:after="0" w:line="750" w:lineRule="atLeast"/>
                                      <w:outlineLvl w:val="0"/>
                                      <w:rPr>
                                        <w:rFonts w:ascii="Helvetica" w:eastAsia="Times New Roman" w:hAnsi="Helvetica" w:cs="Helvetica"/>
                                        <w:b/>
                                        <w:bCs/>
                                        <w:color w:val="606060"/>
                                        <w:spacing w:val="-15"/>
                                        <w:kern w:val="36"/>
                                        <w:sz w:val="60"/>
                                        <w:szCs w:val="60"/>
                                        <w:lang w:eastAsia="da-DK"/>
                                      </w:rPr>
                                    </w:pPr>
                                    <w:proofErr w:type="spellStart"/>
                                    <w:r w:rsidRPr="00142EBD">
                                      <w:rPr>
                                        <w:rFonts w:ascii="Helvetica" w:eastAsia="Times New Roman" w:hAnsi="Helvetica" w:cs="Helvetica"/>
                                        <w:b/>
                                        <w:bCs/>
                                        <w:color w:val="606060"/>
                                        <w:spacing w:val="-15"/>
                                        <w:kern w:val="36"/>
                                        <w:sz w:val="60"/>
                                        <w:szCs w:val="60"/>
                                        <w:lang w:eastAsia="da-DK"/>
                                      </w:rPr>
                                      <w:t>Mowgli</w:t>
                                    </w:r>
                                    <w:proofErr w:type="spellEnd"/>
                                  </w:p>
                                </w:tc>
                              </w:tr>
                            </w:tbl>
                            <w:p w:rsidR="00142EBD" w:rsidRPr="00142EBD" w:rsidRDefault="00142EBD" w:rsidP="00142EBD">
                              <w:pPr>
                                <w:spacing w:after="0" w:line="240" w:lineRule="auto"/>
                                <w:rPr>
                                  <w:rFonts w:ascii="Times New Roman" w:eastAsia="Times New Roman" w:hAnsi="Times New Roman" w:cs="Times New Roman"/>
                                  <w:sz w:val="24"/>
                                  <w:szCs w:val="24"/>
                                  <w:lang w:eastAsia="da-DK"/>
                                </w:rPr>
                              </w:pPr>
                            </w:p>
                          </w:tc>
                        </w:tr>
                      </w:tbl>
                      <w:p w:rsidR="00142EBD" w:rsidRPr="00142EBD" w:rsidRDefault="00142EBD" w:rsidP="00142EBD">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142EBD" w:rsidRPr="00142EB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142EBD" w:rsidRPr="00142EBD">
                                <w:tc>
                                  <w:tcPr>
                                    <w:tcW w:w="0" w:type="auto"/>
                                    <w:tcMar>
                                      <w:top w:w="0" w:type="dxa"/>
                                      <w:left w:w="270" w:type="dxa"/>
                                      <w:bottom w:w="135" w:type="dxa"/>
                                      <w:right w:w="270" w:type="dxa"/>
                                    </w:tcMar>
                                    <w:hideMark/>
                                  </w:tcPr>
                                  <w:p w:rsidR="00142EBD" w:rsidRPr="00142EBD" w:rsidRDefault="00142EBD" w:rsidP="00142EBD">
                                    <w:pPr>
                                      <w:spacing w:before="100" w:beforeAutospacing="1" w:after="100" w:afterAutospacing="1" w:line="338" w:lineRule="atLeast"/>
                                      <w:rPr>
                                        <w:rFonts w:ascii="Helvetica" w:eastAsia="Times New Roman" w:hAnsi="Helvetica" w:cs="Helvetica"/>
                                        <w:color w:val="606060"/>
                                        <w:sz w:val="23"/>
                                        <w:szCs w:val="23"/>
                                        <w:lang w:eastAsia="da-DK"/>
                                      </w:rPr>
                                    </w:pPr>
                                    <w:r w:rsidRPr="00142EBD">
                                      <w:rPr>
                                        <w:rFonts w:ascii="Helvetica" w:eastAsia="Times New Roman" w:hAnsi="Helvetica" w:cs="Helvetica"/>
                                        <w:color w:val="606060"/>
                                        <w:sz w:val="23"/>
                                        <w:szCs w:val="23"/>
                                        <w:lang w:eastAsia="da-DK"/>
                                      </w:rPr>
                                      <w:t>Der sidder en pige i mørket bag en låst dør. Hun har aldrig set himlen, solen eller stjernerne. Men hun er ikke alene. Mor er der også, og hun er hurtig, stærk, modig – og rigtig god til at kravle langs panelerne. Og gennem ristens tremmer kan pigen høre nogen synge.</w:t>
                                    </w:r>
                                    <w:r w:rsidRPr="00142EBD">
                                      <w:rPr>
                                        <w:rFonts w:ascii="Helvetica" w:eastAsia="Times New Roman" w:hAnsi="Helvetica" w:cs="Helvetica"/>
                                        <w:color w:val="606060"/>
                                        <w:sz w:val="23"/>
                                        <w:szCs w:val="23"/>
                                        <w:lang w:eastAsia="da-DK"/>
                                      </w:rPr>
                                      <w:br/>
                                      <w:t> </w:t>
                                    </w:r>
                                    <w:r w:rsidRPr="00142EBD">
                                      <w:rPr>
                                        <w:rFonts w:ascii="Helvetica" w:eastAsia="Times New Roman" w:hAnsi="Helvetica" w:cs="Helvetica"/>
                                        <w:color w:val="606060"/>
                                        <w:sz w:val="23"/>
                                        <w:szCs w:val="23"/>
                                        <w:lang w:eastAsia="da-DK"/>
                                      </w:rPr>
                                      <w:br/>
                                      <w:t xml:space="preserve">Forfatter Sarah Engell har længe været optaget af såkaldte </w:t>
                                    </w:r>
                                    <w:proofErr w:type="spellStart"/>
                                    <w:r w:rsidRPr="00142EBD">
                                      <w:rPr>
                                        <w:rFonts w:ascii="Helvetica" w:eastAsia="Times New Roman" w:hAnsi="Helvetica" w:cs="Helvetica"/>
                                        <w:color w:val="606060"/>
                                        <w:sz w:val="23"/>
                                        <w:szCs w:val="23"/>
                                        <w:lang w:eastAsia="da-DK"/>
                                      </w:rPr>
                                      <w:t>Mowgli</w:t>
                                    </w:r>
                                    <w:proofErr w:type="spellEnd"/>
                                    <w:r w:rsidRPr="00142EBD">
                                      <w:rPr>
                                        <w:rFonts w:ascii="Helvetica" w:eastAsia="Times New Roman" w:hAnsi="Helvetica" w:cs="Helvetica"/>
                                        <w:color w:val="606060"/>
                                        <w:sz w:val="23"/>
                                        <w:szCs w:val="23"/>
                                        <w:lang w:eastAsia="da-DK"/>
                                      </w:rPr>
                                      <w:t>-børn. Børn, som lever totalt isoleret og vokser op med ingen eller meget sparsom menneskelig kontakt. Fælles for dem er, at de intet eller meget lidt sprog har. Deres historier afspejler på samme tid det grusomste og det smukkeste ved mennesket. Grusomheden i, at små børn overlades til sig selv. Det smukke og livsbekræftende i at kunne overleve – trods alle odds.</w:t>
                                    </w:r>
                                    <w:r w:rsidRPr="00142EBD">
                                      <w:rPr>
                                        <w:rFonts w:ascii="Helvetica" w:eastAsia="Times New Roman" w:hAnsi="Helvetica" w:cs="Helvetica"/>
                                        <w:color w:val="606060"/>
                                        <w:sz w:val="23"/>
                                        <w:szCs w:val="23"/>
                                        <w:lang w:eastAsia="da-DK"/>
                                      </w:rPr>
                                      <w:br/>
                                    </w:r>
                                    <w:r w:rsidRPr="00142EBD">
                                      <w:rPr>
                                        <w:rFonts w:ascii="Helvetica" w:eastAsia="Times New Roman" w:hAnsi="Helvetica" w:cs="Helvetica"/>
                                        <w:color w:val="606060"/>
                                        <w:sz w:val="23"/>
                                        <w:szCs w:val="23"/>
                                        <w:lang w:eastAsia="da-DK"/>
                                      </w:rPr>
                                      <w:br/>
                                      <w:t>"</w:t>
                                    </w:r>
                                    <w:proofErr w:type="spellStart"/>
                                    <w:r w:rsidRPr="00142EBD">
                                      <w:rPr>
                                        <w:rFonts w:ascii="Helvetica" w:eastAsia="Times New Roman" w:hAnsi="Helvetica" w:cs="Helvetica"/>
                                        <w:color w:val="606060"/>
                                        <w:sz w:val="23"/>
                                        <w:szCs w:val="23"/>
                                        <w:lang w:eastAsia="da-DK"/>
                                      </w:rPr>
                                      <w:t>Mowgli</w:t>
                                    </w:r>
                                    <w:proofErr w:type="spellEnd"/>
                                    <w:r w:rsidRPr="00142EBD">
                                      <w:rPr>
                                        <w:rFonts w:ascii="Helvetica" w:eastAsia="Times New Roman" w:hAnsi="Helvetica" w:cs="Helvetica"/>
                                        <w:color w:val="606060"/>
                                        <w:sz w:val="23"/>
                                        <w:szCs w:val="23"/>
                                        <w:lang w:eastAsia="da-DK"/>
                                      </w:rPr>
                                      <w:t>" er en del af serien CARLSENS BILLEDNOVELLER, som er billedbøger til unge: Korte, illustrerede historier skabt af nogle af de allerbedste forfattere og illustratorer.</w:t>
                                    </w:r>
                                  </w:p>
                                </w:tc>
                              </w:tr>
                            </w:tbl>
                            <w:p w:rsidR="00142EBD" w:rsidRPr="00142EBD" w:rsidRDefault="00142EBD" w:rsidP="00142EBD">
                              <w:pPr>
                                <w:spacing w:after="0" w:line="240" w:lineRule="auto"/>
                                <w:rPr>
                                  <w:rFonts w:ascii="Times New Roman" w:eastAsia="Times New Roman" w:hAnsi="Times New Roman" w:cs="Times New Roman"/>
                                  <w:sz w:val="24"/>
                                  <w:szCs w:val="24"/>
                                  <w:lang w:eastAsia="da-DK"/>
                                </w:rPr>
                              </w:pPr>
                            </w:p>
                          </w:tc>
                        </w:tr>
                      </w:tbl>
                      <w:p w:rsidR="00142EBD" w:rsidRPr="00142EBD" w:rsidRDefault="00142EBD" w:rsidP="00142EBD">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142EBD" w:rsidRPr="00142EB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142EBD" w:rsidRPr="00142EBD">
                                <w:tc>
                                  <w:tcPr>
                                    <w:tcW w:w="0" w:type="auto"/>
                                    <w:tcMar>
                                      <w:top w:w="0" w:type="dxa"/>
                                      <w:left w:w="270" w:type="dxa"/>
                                      <w:bottom w:w="135" w:type="dxa"/>
                                      <w:right w:w="270" w:type="dxa"/>
                                    </w:tcMar>
                                    <w:hideMark/>
                                  </w:tcPr>
                                  <w:p w:rsidR="00142EBD" w:rsidRPr="00142EBD" w:rsidRDefault="00142EBD" w:rsidP="00142EBD">
                                    <w:pPr>
                                      <w:spacing w:after="0" w:line="338" w:lineRule="atLeast"/>
                                      <w:rPr>
                                        <w:rFonts w:ascii="Helvetica" w:eastAsia="Times New Roman" w:hAnsi="Helvetica" w:cs="Helvetica"/>
                                        <w:color w:val="000000"/>
                                        <w:sz w:val="23"/>
                                        <w:szCs w:val="23"/>
                                        <w:lang w:eastAsia="da-DK"/>
                                      </w:rPr>
                                    </w:pPr>
                                    <w:r w:rsidRPr="00142EBD">
                                      <w:rPr>
                                        <w:rFonts w:ascii="Helvetica" w:eastAsia="Times New Roman" w:hAnsi="Helvetica" w:cs="Helvetica"/>
                                        <w:color w:val="000000"/>
                                        <w:sz w:val="23"/>
                                        <w:szCs w:val="23"/>
                                        <w:lang w:eastAsia="da-DK"/>
                                      </w:rPr>
                                      <w:t>Pressekontakt Gyrith Ravn </w:t>
                                    </w:r>
                                    <w:hyperlink r:id="rId7" w:tgtFrame="_blank" w:history="1">
                                      <w:r w:rsidRPr="00142EBD">
                                        <w:rPr>
                                          <w:rFonts w:ascii="Helvetica" w:eastAsia="Times New Roman" w:hAnsi="Helvetica" w:cs="Helvetica"/>
                                          <w:color w:val="6DC6DD"/>
                                          <w:sz w:val="23"/>
                                          <w:szCs w:val="23"/>
                                          <w:u w:val="single"/>
                                          <w:lang w:eastAsia="da-DK"/>
                                        </w:rPr>
                                        <w:t>gra</w:t>
                                      </w:r>
                                    </w:hyperlink>
                                    <w:hyperlink r:id="rId8" w:history="1">
                                      <w:r w:rsidRPr="00142EBD">
                                        <w:rPr>
                                          <w:rFonts w:ascii="Helvetica" w:eastAsia="Times New Roman" w:hAnsi="Helvetica" w:cs="Helvetica"/>
                                          <w:color w:val="6DC6DD"/>
                                          <w:sz w:val="23"/>
                                          <w:szCs w:val="23"/>
                                          <w:u w:val="single"/>
                                          <w:lang w:eastAsia="da-DK"/>
                                        </w:rPr>
                                        <w:t>@lrforlag.dk</w:t>
                                      </w:r>
                                    </w:hyperlink>
                                    <w:r w:rsidRPr="00142EBD">
                                      <w:rPr>
                                        <w:rFonts w:ascii="Helvetica" w:eastAsia="Times New Roman" w:hAnsi="Helvetica" w:cs="Helvetica"/>
                                        <w:color w:val="000000"/>
                                        <w:sz w:val="23"/>
                                        <w:szCs w:val="23"/>
                                        <w:lang w:eastAsia="da-DK"/>
                                      </w:rPr>
                                      <w:t>, telefon 36 15 68 08.</w:t>
                                    </w:r>
                                  </w:p>
                                </w:tc>
                              </w:tr>
                            </w:tbl>
                            <w:p w:rsidR="00142EBD" w:rsidRPr="00142EBD" w:rsidRDefault="00142EBD" w:rsidP="00142EBD">
                              <w:pPr>
                                <w:spacing w:after="0" w:line="240" w:lineRule="auto"/>
                                <w:rPr>
                                  <w:rFonts w:ascii="Times New Roman" w:eastAsia="Times New Roman" w:hAnsi="Times New Roman" w:cs="Times New Roman"/>
                                  <w:sz w:val="24"/>
                                  <w:szCs w:val="24"/>
                                  <w:lang w:eastAsia="da-DK"/>
                                </w:rPr>
                              </w:pPr>
                            </w:p>
                          </w:tc>
                        </w:tr>
                      </w:tbl>
                      <w:p w:rsidR="00142EBD" w:rsidRPr="00142EBD" w:rsidRDefault="00142EBD" w:rsidP="00142EBD">
                        <w:pPr>
                          <w:spacing w:after="0" w:line="240" w:lineRule="auto"/>
                          <w:rPr>
                            <w:rFonts w:ascii="Times New Roman" w:eastAsia="Times New Roman" w:hAnsi="Times New Roman" w:cs="Times New Roman"/>
                            <w:sz w:val="24"/>
                            <w:szCs w:val="24"/>
                            <w:lang w:eastAsia="da-DK"/>
                          </w:rPr>
                        </w:pPr>
                      </w:p>
                    </w:tc>
                  </w:tr>
                </w:tbl>
                <w:p w:rsidR="00142EBD" w:rsidRPr="00142EBD" w:rsidRDefault="00142EBD" w:rsidP="00142EBD">
                  <w:pPr>
                    <w:spacing w:after="0" w:line="240" w:lineRule="auto"/>
                    <w:jc w:val="center"/>
                    <w:rPr>
                      <w:rFonts w:ascii="Times New Roman" w:eastAsia="Times New Roman" w:hAnsi="Times New Roman" w:cs="Times New Roman"/>
                      <w:sz w:val="24"/>
                      <w:szCs w:val="24"/>
                      <w:lang w:eastAsia="da-DK"/>
                    </w:rPr>
                  </w:pPr>
                </w:p>
              </w:tc>
            </w:tr>
          </w:tbl>
          <w:p w:rsidR="00142EBD" w:rsidRPr="00142EBD" w:rsidRDefault="00142EBD" w:rsidP="00142EBD">
            <w:pPr>
              <w:spacing w:after="0" w:line="240" w:lineRule="auto"/>
              <w:jc w:val="center"/>
              <w:rPr>
                <w:rFonts w:ascii="Times New Roman" w:eastAsia="Times New Roman" w:hAnsi="Times New Roman" w:cs="Times New Roman"/>
                <w:color w:val="000000"/>
                <w:sz w:val="27"/>
                <w:szCs w:val="27"/>
                <w:lang w:eastAsia="da-DK"/>
              </w:rPr>
            </w:pPr>
          </w:p>
        </w:tc>
      </w:tr>
    </w:tbl>
    <w:p w:rsidR="00363519" w:rsidRDefault="00363519"/>
    <w:sectPr w:rsidR="00363519" w:rsidSect="00142EBD">
      <w:pgSz w:w="11906" w:h="16838"/>
      <w:pgMar w:top="1191" w:right="964" w:bottom="1191"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BD"/>
    <w:rsid w:val="00142EBD"/>
    <w:rsid w:val="00363519"/>
    <w:rsid w:val="006764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F387"/>
  <w15:chartTrackingRefBased/>
  <w15:docId w15:val="{FC5D1699-54CB-4297-B0DF-256D59CA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142E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42EBD"/>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142EBD"/>
    <w:rPr>
      <w:color w:val="0000FF"/>
      <w:u w:val="single"/>
    </w:rPr>
  </w:style>
  <w:style w:type="character" w:styleId="Strk">
    <w:name w:val="Strong"/>
    <w:basedOn w:val="Standardskrifttypeiafsnit"/>
    <w:uiPriority w:val="22"/>
    <w:qFormat/>
    <w:rsid w:val="00142EBD"/>
    <w:rPr>
      <w:b/>
      <w:bCs/>
    </w:rPr>
  </w:style>
  <w:style w:type="character" w:styleId="Fremhv">
    <w:name w:val="Emphasis"/>
    <w:basedOn w:val="Standardskrifttypeiafsnit"/>
    <w:uiPriority w:val="20"/>
    <w:qFormat/>
    <w:rsid w:val="00142EBD"/>
    <w:rPr>
      <w:i/>
      <w:iCs/>
    </w:rPr>
  </w:style>
  <w:style w:type="paragraph" w:styleId="NormalWeb">
    <w:name w:val="Normal (Web)"/>
    <w:basedOn w:val="Normal"/>
    <w:uiPriority w:val="99"/>
    <w:semiHidden/>
    <w:unhideWhenUsed/>
    <w:rsid w:val="00142EB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42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j@lrforlag.dk" TargetMode="External"/><Relationship Id="rId3" Type="http://schemas.openxmlformats.org/officeDocument/2006/relationships/webSettings" Target="webSettings.xml"/><Relationship Id="rId7" Type="http://schemas.openxmlformats.org/officeDocument/2006/relationships/hyperlink" Target="http://gra@lrforlag.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1660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 Gyrith DK - LRI</dc:creator>
  <cp:keywords/>
  <dc:description/>
  <cp:lastModifiedBy>Ravn, Gyrith DK - LRI</cp:lastModifiedBy>
  <cp:revision>2</cp:revision>
  <dcterms:created xsi:type="dcterms:W3CDTF">2018-09-07T08:55:00Z</dcterms:created>
  <dcterms:modified xsi:type="dcterms:W3CDTF">2018-09-07T10:49:00Z</dcterms:modified>
</cp:coreProperties>
</file>