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D41374" w:rsidRPr="00D41374" w:rsidTr="00D41374">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41374" w:rsidRPr="00D41374">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41374" w:rsidRPr="00D41374">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D41374" w:rsidRPr="00D41374">
                          <w:tc>
                            <w:tcPr>
                              <w:tcW w:w="0" w:type="auto"/>
                              <w:tcMar>
                                <w:top w:w="0" w:type="dxa"/>
                                <w:left w:w="270" w:type="dxa"/>
                                <w:bottom w:w="135" w:type="dxa"/>
                                <w:right w:w="270" w:type="dxa"/>
                              </w:tcMar>
                              <w:hideMark/>
                            </w:tcPr>
                            <w:p w:rsidR="00D41374" w:rsidRPr="00D41374" w:rsidRDefault="00D41374" w:rsidP="00D41374">
                              <w:pPr>
                                <w:spacing w:after="0" w:line="206" w:lineRule="atLeast"/>
                                <w:rPr>
                                  <w:rFonts w:ascii="Helvetica" w:eastAsia="Times New Roman" w:hAnsi="Helvetica" w:cs="Helvetica"/>
                                  <w:color w:val="606060"/>
                                  <w:sz w:val="17"/>
                                  <w:szCs w:val="17"/>
                                  <w:lang w:eastAsia="da-DK"/>
                                </w:rPr>
                              </w:pPr>
                              <w:r w:rsidRPr="00D41374">
                                <w:rPr>
                                  <w:rFonts w:ascii="Helvetica" w:eastAsia="Times New Roman" w:hAnsi="Helvetica" w:cs="Helvetica"/>
                                  <w:color w:val="606060"/>
                                  <w:sz w:val="17"/>
                                  <w:szCs w:val="17"/>
                                  <w:lang w:eastAsia="da-DK"/>
                                </w:rPr>
                                <w:t>NYHED fra Storyhouse</w:t>
                              </w:r>
                            </w:p>
                          </w:tc>
                        </w:tr>
                      </w:tbl>
                      <w:p w:rsidR="00D41374" w:rsidRPr="00D41374" w:rsidRDefault="00D41374" w:rsidP="00D41374">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D41374" w:rsidRPr="00D41374">
                          <w:tc>
                            <w:tcPr>
                              <w:tcW w:w="0" w:type="auto"/>
                              <w:tcMar>
                                <w:top w:w="0" w:type="dxa"/>
                                <w:left w:w="270" w:type="dxa"/>
                                <w:bottom w:w="135" w:type="dxa"/>
                                <w:right w:w="270" w:type="dxa"/>
                              </w:tcMar>
                              <w:hideMark/>
                            </w:tcPr>
                            <w:p w:rsidR="00D41374" w:rsidRPr="00D41374" w:rsidRDefault="00D41374" w:rsidP="00D41374">
                              <w:pPr>
                                <w:spacing w:after="0" w:line="206" w:lineRule="atLeast"/>
                                <w:rPr>
                                  <w:rFonts w:ascii="Helvetica" w:eastAsia="Times New Roman" w:hAnsi="Helvetica" w:cs="Helvetica"/>
                                  <w:color w:val="606060"/>
                                  <w:sz w:val="17"/>
                                  <w:szCs w:val="17"/>
                                  <w:lang w:eastAsia="da-DK"/>
                                </w:rPr>
                              </w:pP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jc w:val="center"/>
              <w:rPr>
                <w:rFonts w:ascii="Times New Roman" w:eastAsia="Times New Roman" w:hAnsi="Times New Roman" w:cs="Times New Roman"/>
                <w:color w:val="000000"/>
                <w:sz w:val="27"/>
                <w:szCs w:val="27"/>
                <w:lang w:eastAsia="da-DK"/>
              </w:rPr>
            </w:pPr>
          </w:p>
        </w:tc>
      </w:tr>
      <w:tr w:rsidR="00D41374" w:rsidRPr="00D41374" w:rsidTr="00D41374">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D41374" w:rsidRPr="00D41374">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41374" w:rsidRPr="00D4137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41374" w:rsidRPr="00D41374">
                          <w:tc>
                            <w:tcPr>
                              <w:tcW w:w="0" w:type="auto"/>
                              <w:tcMar>
                                <w:top w:w="0" w:type="dxa"/>
                                <w:left w:w="270" w:type="dxa"/>
                                <w:bottom w:w="135" w:type="dxa"/>
                                <w:right w:w="270" w:type="dxa"/>
                              </w:tcMar>
                              <w:hideMark/>
                            </w:tcPr>
                            <w:p w:rsidR="00D41374" w:rsidRPr="00D41374" w:rsidRDefault="00D41374" w:rsidP="00D41374">
                              <w:pPr>
                                <w:spacing w:after="0" w:line="396" w:lineRule="atLeast"/>
                                <w:rPr>
                                  <w:rFonts w:ascii="Helvetica" w:eastAsia="Times New Roman" w:hAnsi="Helvetica" w:cs="Helvetica"/>
                                  <w:b/>
                                  <w:bCs/>
                                  <w:color w:val="000000"/>
                                  <w:sz w:val="36"/>
                                  <w:szCs w:val="36"/>
                                  <w:lang w:val="nb-NO" w:eastAsia="da-DK"/>
                                </w:rPr>
                              </w:pPr>
                              <w:r w:rsidRPr="00D41374">
                                <w:rPr>
                                  <w:rFonts w:ascii="Helvetica" w:eastAsia="Times New Roman" w:hAnsi="Helvetica" w:cs="Helvetica"/>
                                  <w:b/>
                                  <w:bCs/>
                                  <w:color w:val="000000"/>
                                  <w:sz w:val="36"/>
                                  <w:szCs w:val="36"/>
                                  <w:lang w:val="nb-NO" w:eastAsia="da-DK"/>
                                </w:rPr>
                                <w:t>Hvem skal leve og hvem skal dø?</w:t>
                              </w:r>
                            </w:p>
                          </w:tc>
                        </w:tr>
                      </w:tbl>
                      <w:p w:rsidR="00D41374" w:rsidRPr="00D41374" w:rsidRDefault="00D41374" w:rsidP="00D41374">
                        <w:pPr>
                          <w:spacing w:after="0" w:line="240" w:lineRule="auto"/>
                          <w:rPr>
                            <w:rFonts w:ascii="Times New Roman" w:eastAsia="Times New Roman" w:hAnsi="Times New Roman" w:cs="Times New Roman"/>
                            <w:sz w:val="24"/>
                            <w:szCs w:val="24"/>
                            <w:lang w:val="nb-NO" w:eastAsia="da-DK"/>
                          </w:rPr>
                        </w:pPr>
                      </w:p>
                    </w:tc>
                  </w:tr>
                </w:tbl>
                <w:p w:rsidR="00D41374" w:rsidRPr="00D41374" w:rsidRDefault="00D41374" w:rsidP="00D41374">
                  <w:pPr>
                    <w:spacing w:after="0" w:line="240" w:lineRule="auto"/>
                    <w:rPr>
                      <w:rFonts w:ascii="Times New Roman" w:eastAsia="Times New Roman" w:hAnsi="Times New Roman" w:cs="Times New Roman"/>
                      <w:sz w:val="24"/>
                      <w:szCs w:val="24"/>
                      <w:lang w:val="nb-NO" w:eastAsia="da-DK"/>
                    </w:rPr>
                  </w:pPr>
                </w:p>
              </w:tc>
            </w:tr>
          </w:tbl>
          <w:p w:rsidR="00D41374" w:rsidRPr="00D41374" w:rsidRDefault="00D41374" w:rsidP="00D41374">
            <w:pPr>
              <w:spacing w:after="0" w:line="240" w:lineRule="auto"/>
              <w:jc w:val="center"/>
              <w:rPr>
                <w:rFonts w:ascii="Times New Roman" w:eastAsia="Times New Roman" w:hAnsi="Times New Roman" w:cs="Times New Roman"/>
                <w:color w:val="000000"/>
                <w:sz w:val="27"/>
                <w:szCs w:val="27"/>
                <w:lang w:val="nb-NO" w:eastAsia="da-DK"/>
              </w:rPr>
            </w:pPr>
          </w:p>
        </w:tc>
      </w:tr>
      <w:tr w:rsidR="00D41374" w:rsidRPr="00D41374" w:rsidTr="00D41374">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D41374" w:rsidRPr="00D41374">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D41374" w:rsidRPr="00D41374">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D41374" w:rsidRPr="00D41374">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D41374" w:rsidRPr="00D4137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D41374" w:rsidRPr="00D41374">
                                      <w:tc>
                                        <w:tcPr>
                                          <w:tcW w:w="0" w:type="auto"/>
                                          <w:tcMar>
                                            <w:top w:w="0" w:type="dxa"/>
                                            <w:left w:w="135" w:type="dxa"/>
                                            <w:bottom w:w="135" w:type="dxa"/>
                                            <w:right w:w="135" w:type="dxa"/>
                                          </w:tcMar>
                                          <w:hideMark/>
                                        </w:tcPr>
                                        <w:p w:rsidR="00D41374" w:rsidRPr="00D41374" w:rsidRDefault="00D41374" w:rsidP="00D41374">
                                          <w:pPr>
                                            <w:spacing w:after="0" w:line="240" w:lineRule="auto"/>
                                            <w:rPr>
                                              <w:rFonts w:ascii="Times New Roman" w:eastAsia="Times New Roman" w:hAnsi="Times New Roman" w:cs="Times New Roman"/>
                                              <w:sz w:val="24"/>
                                              <w:szCs w:val="24"/>
                                              <w:lang w:eastAsia="da-DK"/>
                                            </w:rPr>
                                          </w:pPr>
                                          <w:r w:rsidRPr="00D41374">
                                            <w:rPr>
                                              <w:rFonts w:ascii="Times New Roman" w:eastAsia="Times New Roman" w:hAnsi="Times New Roman" w:cs="Times New Roman"/>
                                              <w:noProof/>
                                              <w:sz w:val="24"/>
                                              <w:szCs w:val="24"/>
                                              <w:lang w:eastAsia="da-DK"/>
                                            </w:rPr>
                                            <w:drawing>
                                              <wp:inline distT="0" distB="0" distL="0" distR="0">
                                                <wp:extent cx="1581150" cy="2495550"/>
                                                <wp:effectExtent l="0" t="0" r="0" b="0"/>
                                                <wp:docPr id="3" name="Billede 3" descr="https://gallery.mailchimp.com/77ab2fec3bb51615af1a110c6/images/d74fb989-6ba4-4b90-8ce7-d1847badb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d74fb989-6ba4-4b90-8ce7-d1847badb23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495550"/>
                                                        </a:xfrm>
                                                        <a:prstGeom prst="rect">
                                                          <a:avLst/>
                                                        </a:prstGeom>
                                                        <a:noFill/>
                                                        <a:ln>
                                                          <a:noFill/>
                                                        </a:ln>
                                                      </pic:spPr>
                                                    </pic:pic>
                                                  </a:graphicData>
                                                </a:graphic>
                                              </wp:inline>
                                            </w:drawing>
                                          </w:r>
                                        </w:p>
                                      </w:tc>
                                    </w:tr>
                                    <w:tr w:rsidR="00D41374" w:rsidRPr="00D41374">
                                      <w:tc>
                                        <w:tcPr>
                                          <w:tcW w:w="2490" w:type="dxa"/>
                                          <w:tcMar>
                                            <w:top w:w="0" w:type="dxa"/>
                                            <w:left w:w="135" w:type="dxa"/>
                                            <w:bottom w:w="0" w:type="dxa"/>
                                            <w:right w:w="135" w:type="dxa"/>
                                          </w:tcMar>
                                          <w:hideMark/>
                                        </w:tcPr>
                                        <w:p w:rsidR="00D41374" w:rsidRPr="00D41374" w:rsidRDefault="00D41374" w:rsidP="00D41374">
                                          <w:pPr>
                                            <w:spacing w:after="0" w:line="225" w:lineRule="atLeast"/>
                                            <w:rPr>
                                              <w:rFonts w:ascii="Helvetica" w:eastAsia="Times New Roman" w:hAnsi="Helvetica" w:cs="Helvetica"/>
                                              <w:color w:val="606060"/>
                                              <w:sz w:val="18"/>
                                              <w:szCs w:val="18"/>
                                              <w:lang w:eastAsia="da-DK"/>
                                            </w:rPr>
                                          </w:pPr>
                                          <w:r w:rsidRPr="00D41374">
                                            <w:rPr>
                                              <w:rFonts w:ascii="Helvetica" w:eastAsia="Times New Roman" w:hAnsi="Helvetica" w:cs="Helvetica"/>
                                              <w:b/>
                                              <w:bCs/>
                                              <w:color w:val="606060"/>
                                              <w:sz w:val="18"/>
                                              <w:szCs w:val="18"/>
                                              <w:lang w:eastAsia="da-DK"/>
                                            </w:rPr>
                                            <w:t>Fakta om bogen</w:t>
                                          </w:r>
                                          <w:r w:rsidRPr="00D41374">
                                            <w:rPr>
                                              <w:rFonts w:ascii="Helvetica" w:eastAsia="Times New Roman" w:hAnsi="Helvetica" w:cs="Helvetica"/>
                                              <w:color w:val="606060"/>
                                              <w:sz w:val="18"/>
                                              <w:szCs w:val="18"/>
                                              <w:lang w:eastAsia="da-DK"/>
                                            </w:rPr>
                                            <w:t>:</w:t>
                                          </w:r>
                                          <w:r w:rsidRPr="00D41374">
                                            <w:rPr>
                                              <w:rFonts w:ascii="Helvetica" w:eastAsia="Times New Roman" w:hAnsi="Helvetica" w:cs="Helvetica"/>
                                              <w:color w:val="606060"/>
                                              <w:sz w:val="18"/>
                                              <w:szCs w:val="18"/>
                                              <w:lang w:eastAsia="da-DK"/>
                                            </w:rPr>
                                            <w:br/>
                                          </w:r>
                                          <w:r w:rsidRPr="00D41374">
                                            <w:rPr>
                                              <w:rFonts w:ascii="Helvetica" w:eastAsia="Times New Roman" w:hAnsi="Helvetica" w:cs="Helvetica"/>
                                              <w:b/>
                                              <w:bCs/>
                                              <w:color w:val="606060"/>
                                              <w:sz w:val="18"/>
                                              <w:szCs w:val="18"/>
                                              <w:lang w:eastAsia="da-DK"/>
                                            </w:rPr>
                                            <w:t>Titel</w:t>
                                          </w:r>
                                          <w:r w:rsidRPr="00D41374">
                                            <w:rPr>
                                              <w:rFonts w:ascii="Helvetica" w:eastAsia="Times New Roman" w:hAnsi="Helvetica" w:cs="Helvetica"/>
                                              <w:color w:val="606060"/>
                                              <w:sz w:val="18"/>
                                              <w:szCs w:val="18"/>
                                              <w:lang w:eastAsia="da-DK"/>
                                            </w:rPr>
                                            <w:t>: Mellem liv og død</w:t>
                                          </w:r>
                                          <w:r w:rsidRPr="00D41374">
                                            <w:rPr>
                                              <w:rFonts w:ascii="Helvetica" w:eastAsia="Times New Roman" w:hAnsi="Helvetica" w:cs="Helvetica"/>
                                              <w:color w:val="606060"/>
                                              <w:sz w:val="18"/>
                                              <w:szCs w:val="18"/>
                                              <w:lang w:eastAsia="da-DK"/>
                                            </w:rPr>
                                            <w:br/>
                                          </w:r>
                                          <w:r w:rsidRPr="00D41374">
                                            <w:rPr>
                                              <w:rFonts w:ascii="Helvetica" w:eastAsia="Times New Roman" w:hAnsi="Helvetica" w:cs="Helvetica"/>
                                              <w:b/>
                                              <w:bCs/>
                                              <w:color w:val="606060"/>
                                              <w:sz w:val="18"/>
                                              <w:szCs w:val="18"/>
                                              <w:lang w:eastAsia="da-DK"/>
                                            </w:rPr>
                                            <w:t>Forfatter</w:t>
                                          </w:r>
                                          <w:r w:rsidRPr="00D41374">
                                            <w:rPr>
                                              <w:rFonts w:ascii="Helvetica" w:eastAsia="Times New Roman" w:hAnsi="Helvetica" w:cs="Helvetica"/>
                                              <w:color w:val="606060"/>
                                              <w:sz w:val="18"/>
                                              <w:szCs w:val="18"/>
                                              <w:lang w:eastAsia="da-DK"/>
                                            </w:rPr>
                                            <w:t>: Lindy Lillelund</w:t>
                                          </w:r>
                                          <w:r w:rsidRPr="00D41374">
                                            <w:rPr>
                                              <w:rFonts w:ascii="Helvetica" w:eastAsia="Times New Roman" w:hAnsi="Helvetica" w:cs="Helvetica"/>
                                              <w:color w:val="606060"/>
                                              <w:sz w:val="18"/>
                                              <w:szCs w:val="18"/>
                                              <w:lang w:eastAsia="da-DK"/>
                                            </w:rPr>
                                            <w:br/>
                                          </w:r>
                                          <w:r w:rsidRPr="00D41374">
                                            <w:rPr>
                                              <w:rFonts w:ascii="Helvetica" w:eastAsia="Times New Roman" w:hAnsi="Helvetica" w:cs="Helvetica"/>
                                              <w:b/>
                                              <w:bCs/>
                                              <w:color w:val="606060"/>
                                              <w:sz w:val="18"/>
                                              <w:szCs w:val="18"/>
                                              <w:lang w:eastAsia="da-DK"/>
                                            </w:rPr>
                                            <w:t>Omfang</w:t>
                                          </w:r>
                                          <w:r w:rsidRPr="00D41374">
                                            <w:rPr>
                                              <w:rFonts w:ascii="Helvetica" w:eastAsia="Times New Roman" w:hAnsi="Helvetica" w:cs="Helvetica"/>
                                              <w:color w:val="606060"/>
                                              <w:sz w:val="18"/>
                                              <w:szCs w:val="18"/>
                                              <w:lang w:eastAsia="da-DK"/>
                                            </w:rPr>
                                            <w:t>: 125 sider</w:t>
                                          </w:r>
                                          <w:r w:rsidRPr="00D41374">
                                            <w:rPr>
                                              <w:rFonts w:ascii="Helvetica" w:eastAsia="Times New Roman" w:hAnsi="Helvetica" w:cs="Helvetica"/>
                                              <w:color w:val="606060"/>
                                              <w:sz w:val="18"/>
                                              <w:szCs w:val="18"/>
                                              <w:lang w:eastAsia="da-DK"/>
                                            </w:rPr>
                                            <w:br/>
                                          </w:r>
                                          <w:r w:rsidRPr="00D41374">
                                            <w:rPr>
                                              <w:rFonts w:ascii="Helvetica" w:eastAsia="Times New Roman" w:hAnsi="Helvetica" w:cs="Helvetica"/>
                                              <w:b/>
                                              <w:bCs/>
                                              <w:color w:val="606060"/>
                                              <w:sz w:val="18"/>
                                              <w:szCs w:val="18"/>
                                              <w:lang w:eastAsia="da-DK"/>
                                            </w:rPr>
                                            <w:t>Pris</w:t>
                                          </w:r>
                                          <w:r w:rsidRPr="00D41374">
                                            <w:rPr>
                                              <w:rFonts w:ascii="Helvetica" w:eastAsia="Times New Roman" w:hAnsi="Helvetica" w:cs="Helvetica"/>
                                              <w:color w:val="606060"/>
                                              <w:sz w:val="18"/>
                                              <w:szCs w:val="18"/>
                                              <w:lang w:eastAsia="da-DK"/>
                                            </w:rPr>
                                            <w:t>: 149,95 kr.</w:t>
                                          </w:r>
                                          <w:r w:rsidRPr="00D41374">
                                            <w:rPr>
                                              <w:rFonts w:ascii="Helvetica" w:eastAsia="Times New Roman" w:hAnsi="Helvetica" w:cs="Helvetica"/>
                                              <w:color w:val="606060"/>
                                              <w:sz w:val="18"/>
                                              <w:szCs w:val="18"/>
                                              <w:lang w:eastAsia="da-DK"/>
                                            </w:rPr>
                                            <w:br/>
                                          </w:r>
                                          <w:r w:rsidRPr="00D41374">
                                            <w:rPr>
                                              <w:rFonts w:ascii="Helvetica" w:eastAsia="Times New Roman" w:hAnsi="Helvetica" w:cs="Helvetica"/>
                                              <w:b/>
                                              <w:bCs/>
                                              <w:color w:val="606060"/>
                                              <w:sz w:val="18"/>
                                              <w:szCs w:val="18"/>
                                              <w:lang w:eastAsia="da-DK"/>
                                            </w:rPr>
                                            <w:t>Udkommer</w:t>
                                          </w:r>
                                          <w:r w:rsidRPr="00D41374">
                                            <w:rPr>
                                              <w:rFonts w:ascii="Helvetica" w:eastAsia="Times New Roman" w:hAnsi="Helvetica" w:cs="Helvetica"/>
                                              <w:color w:val="606060"/>
                                              <w:sz w:val="18"/>
                                              <w:szCs w:val="18"/>
                                              <w:lang w:eastAsia="da-DK"/>
                                            </w:rPr>
                                            <w:t>: 29. august 2018</w:t>
                                          </w: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D41374" w:rsidRPr="00D4137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D41374" w:rsidRPr="00D41374">
                                      <w:tc>
                                        <w:tcPr>
                                          <w:tcW w:w="0" w:type="auto"/>
                                          <w:tcMar>
                                            <w:top w:w="0" w:type="dxa"/>
                                            <w:left w:w="135" w:type="dxa"/>
                                            <w:bottom w:w="135" w:type="dxa"/>
                                            <w:right w:w="135" w:type="dxa"/>
                                          </w:tcMar>
                                          <w:hideMark/>
                                        </w:tcPr>
                                        <w:p w:rsidR="00D41374" w:rsidRPr="00D41374" w:rsidRDefault="00D41374" w:rsidP="00D41374">
                                          <w:pPr>
                                            <w:spacing w:after="0" w:line="240" w:lineRule="auto"/>
                                            <w:rPr>
                                              <w:rFonts w:ascii="Times New Roman" w:eastAsia="Times New Roman" w:hAnsi="Times New Roman" w:cs="Times New Roman"/>
                                              <w:sz w:val="24"/>
                                              <w:szCs w:val="24"/>
                                              <w:lang w:eastAsia="da-DK"/>
                                            </w:rPr>
                                          </w:pPr>
                                          <w:r w:rsidRPr="00D41374">
                                            <w:rPr>
                                              <w:rFonts w:ascii="Times New Roman" w:eastAsia="Times New Roman" w:hAnsi="Times New Roman" w:cs="Times New Roman"/>
                                              <w:noProof/>
                                              <w:sz w:val="24"/>
                                              <w:szCs w:val="24"/>
                                              <w:lang w:eastAsia="da-DK"/>
                                            </w:rPr>
                                            <w:drawing>
                                              <wp:inline distT="0" distB="0" distL="0" distR="0">
                                                <wp:extent cx="1581150" cy="2362200"/>
                                                <wp:effectExtent l="0" t="0" r="0" b="0"/>
                                                <wp:docPr id="2" name="Billede 2" descr="https://gallery.mailchimp.com/77ab2fec3bb51615af1a110c6/images/573c34c0-bdba-48c2-8820-d7a3fe266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573c34c0-bdba-48c2-8820-d7a3fe2666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D41374" w:rsidRPr="00D41374">
                                      <w:tc>
                                        <w:tcPr>
                                          <w:tcW w:w="2490" w:type="dxa"/>
                                          <w:tcMar>
                                            <w:top w:w="0" w:type="dxa"/>
                                            <w:left w:w="135" w:type="dxa"/>
                                            <w:bottom w:w="0" w:type="dxa"/>
                                            <w:right w:w="135" w:type="dxa"/>
                                          </w:tcMar>
                                          <w:hideMark/>
                                        </w:tcPr>
                                        <w:p w:rsidR="00D41374" w:rsidRPr="00D41374" w:rsidRDefault="00D41374" w:rsidP="00D41374">
                                          <w:pPr>
                                            <w:spacing w:after="0" w:line="225" w:lineRule="atLeast"/>
                                            <w:rPr>
                                              <w:rFonts w:ascii="Helvetica" w:eastAsia="Times New Roman" w:hAnsi="Helvetica" w:cs="Helvetica"/>
                                              <w:color w:val="606060"/>
                                              <w:sz w:val="18"/>
                                              <w:szCs w:val="18"/>
                                              <w:lang w:eastAsia="da-DK"/>
                                            </w:rPr>
                                          </w:pPr>
                                          <w:r w:rsidRPr="00D41374">
                                            <w:rPr>
                                              <w:rFonts w:ascii="Helvetica" w:eastAsia="Times New Roman" w:hAnsi="Helvetica" w:cs="Helvetica"/>
                                              <w:b/>
                                              <w:bCs/>
                                              <w:color w:val="606060"/>
                                              <w:sz w:val="18"/>
                                              <w:szCs w:val="18"/>
                                              <w:lang w:eastAsia="da-DK"/>
                                            </w:rPr>
                                            <w:t>Lindy Lillelund </w:t>
                                          </w:r>
                                          <w:r w:rsidRPr="00D41374">
                                            <w:rPr>
                                              <w:rFonts w:ascii="Helvetica" w:eastAsia="Times New Roman" w:hAnsi="Helvetica" w:cs="Helvetica"/>
                                              <w:color w:val="606060"/>
                                              <w:sz w:val="18"/>
                                              <w:szCs w:val="18"/>
                                              <w:lang w:eastAsia="da-DK"/>
                                            </w:rPr>
                                            <w:t>har siden 2003 løbende arbejdet som sygeplejerske for Røde Kors i krigszoner i Afrika, Mellemøsten og Asien. I 2017 modtog han Internationalt Røde Kors' Florence Nightingale-medalje for sit arbejde i konfliktzoner.</w:t>
                                          </w:r>
                                          <w:r w:rsidRPr="00D41374">
                                            <w:rPr>
                                              <w:rFonts w:ascii="Helvetica" w:eastAsia="Times New Roman" w:hAnsi="Helvetica" w:cs="Helvetica"/>
                                              <w:color w:val="606060"/>
                                              <w:sz w:val="18"/>
                                              <w:szCs w:val="18"/>
                                              <w:lang w:eastAsia="da-DK"/>
                                            </w:rPr>
                                            <w:br/>
                                            <w:t>Lindy arbejder til daglig som anæstesisygeplejerske på Regionshospitalet i Silkeborg.</w:t>
                                          </w: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jc w:val="right"/>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D41374" w:rsidRPr="00D4137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D41374" w:rsidRPr="00D4137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D41374" w:rsidRPr="00D41374">
                                <w:tc>
                                  <w:tcPr>
                                    <w:tcW w:w="0" w:type="auto"/>
                                    <w:tcMar>
                                      <w:top w:w="0" w:type="dxa"/>
                                      <w:left w:w="270" w:type="dxa"/>
                                      <w:bottom w:w="135" w:type="dxa"/>
                                      <w:right w:w="270" w:type="dxa"/>
                                    </w:tcMar>
                                    <w:hideMark/>
                                  </w:tcPr>
                                  <w:p w:rsidR="00D41374" w:rsidRPr="00D41374" w:rsidRDefault="00D41374" w:rsidP="00D41374">
                                    <w:pPr>
                                      <w:spacing w:after="0" w:line="338" w:lineRule="atLeast"/>
                                      <w:rPr>
                                        <w:rFonts w:ascii="Helvetica" w:eastAsia="Times New Roman" w:hAnsi="Helvetica" w:cs="Helvetica"/>
                                        <w:color w:val="606060"/>
                                        <w:sz w:val="23"/>
                                        <w:szCs w:val="23"/>
                                        <w:lang w:eastAsia="da-DK"/>
                                      </w:rPr>
                                    </w:pPr>
                                    <w:r w:rsidRPr="00D41374">
                                      <w:rPr>
                                        <w:rFonts w:ascii="Helvetica" w:eastAsia="Times New Roman" w:hAnsi="Helvetica" w:cs="Helvetica"/>
                                        <w:i/>
                                        <w:iCs/>
                                        <w:color w:val="606060"/>
                                        <w:sz w:val="23"/>
                                        <w:szCs w:val="23"/>
                                        <w:lang w:eastAsia="da-DK"/>
                                      </w:rPr>
                                      <w:t>Lindy Lillelund</w:t>
                                    </w:r>
                                  </w:p>
                                  <w:p w:rsidR="00D41374" w:rsidRPr="00D41374" w:rsidRDefault="00D41374" w:rsidP="00D41374">
                                    <w:pPr>
                                      <w:spacing w:after="0" w:line="750" w:lineRule="atLeast"/>
                                      <w:outlineLvl w:val="0"/>
                                      <w:rPr>
                                        <w:rFonts w:ascii="Helvetica" w:eastAsia="Times New Roman" w:hAnsi="Helvetica" w:cs="Helvetica"/>
                                        <w:b/>
                                        <w:bCs/>
                                        <w:color w:val="606060"/>
                                        <w:spacing w:val="-15"/>
                                        <w:kern w:val="36"/>
                                        <w:sz w:val="60"/>
                                        <w:szCs w:val="60"/>
                                        <w:lang w:eastAsia="da-DK"/>
                                      </w:rPr>
                                    </w:pPr>
                                    <w:r w:rsidRPr="00D41374">
                                      <w:rPr>
                                        <w:rFonts w:ascii="Helvetica" w:eastAsia="Times New Roman" w:hAnsi="Helvetica" w:cs="Helvetica"/>
                                        <w:b/>
                                        <w:bCs/>
                                        <w:color w:val="606060"/>
                                        <w:spacing w:val="-15"/>
                                        <w:kern w:val="36"/>
                                        <w:sz w:val="60"/>
                                        <w:szCs w:val="60"/>
                                        <w:lang w:eastAsia="da-DK"/>
                                      </w:rPr>
                                      <w:t>Mellem liv og død</w:t>
                                    </w:r>
                                  </w:p>
                                  <w:p w:rsidR="00D41374" w:rsidRPr="00D41374" w:rsidRDefault="00D41374" w:rsidP="00D41374">
                                    <w:pPr>
                                      <w:spacing w:after="0" w:line="338" w:lineRule="atLeast"/>
                                      <w:rPr>
                                        <w:rFonts w:ascii="Helvetica" w:eastAsia="Times New Roman" w:hAnsi="Helvetica" w:cs="Helvetica"/>
                                        <w:color w:val="606060"/>
                                        <w:sz w:val="23"/>
                                        <w:szCs w:val="23"/>
                                        <w:lang w:eastAsia="da-DK"/>
                                      </w:rPr>
                                    </w:pPr>
                                    <w:r w:rsidRPr="00D41374">
                                      <w:rPr>
                                        <w:rFonts w:ascii="Helvetica" w:eastAsia="Times New Roman" w:hAnsi="Helvetica" w:cs="Helvetica"/>
                                        <w:b/>
                                        <w:bCs/>
                                        <w:color w:val="606060"/>
                                        <w:sz w:val="27"/>
                                        <w:szCs w:val="27"/>
                                        <w:lang w:eastAsia="da-DK"/>
                                      </w:rPr>
                                      <w:t>På job som sygeplejerske i en krigszone</w:t>
                                    </w: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D41374" w:rsidRPr="00D4137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D41374" w:rsidRPr="00D41374">
                                <w:tc>
                                  <w:tcPr>
                                    <w:tcW w:w="0" w:type="auto"/>
                                    <w:tcMar>
                                      <w:top w:w="0" w:type="dxa"/>
                                      <w:left w:w="270" w:type="dxa"/>
                                      <w:bottom w:w="135" w:type="dxa"/>
                                      <w:right w:w="270" w:type="dxa"/>
                                    </w:tcMar>
                                    <w:hideMark/>
                                  </w:tcPr>
                                  <w:p w:rsidR="00D41374" w:rsidRDefault="00D41374" w:rsidP="00D41374">
                                    <w:pPr>
                                      <w:spacing w:after="0" w:line="338" w:lineRule="atLeast"/>
                                      <w:rPr>
                                        <w:rFonts w:ascii="Helvetica" w:eastAsia="Times New Roman" w:hAnsi="Helvetica" w:cs="Helvetica"/>
                                        <w:color w:val="000000"/>
                                        <w:sz w:val="23"/>
                                        <w:szCs w:val="23"/>
                                        <w:lang w:eastAsia="da-DK"/>
                                      </w:rPr>
                                    </w:pPr>
                                    <w:r w:rsidRPr="00D41374">
                                      <w:rPr>
                                        <w:rFonts w:ascii="Helvetica" w:eastAsia="Times New Roman" w:hAnsi="Helvetica" w:cs="Helvetica"/>
                                        <w:color w:val="000000"/>
                                        <w:sz w:val="23"/>
                                        <w:szCs w:val="23"/>
                                        <w:lang w:eastAsia="da-DK"/>
                                      </w:rPr>
                                      <w:t>Hvad ville du gøre, hvis du blev bedt om at skulle vælge, hvem der skal dø, og hvem der skal overleve?</w:t>
                                    </w:r>
                                    <w:r w:rsidRPr="00D41374">
                                      <w:rPr>
                                        <w:rFonts w:ascii="Helvetica" w:eastAsia="Times New Roman" w:hAnsi="Helvetica" w:cs="Helvetica"/>
                                        <w:color w:val="000000"/>
                                        <w:sz w:val="23"/>
                                        <w:szCs w:val="23"/>
                                        <w:lang w:eastAsia="da-DK"/>
                                      </w:rPr>
                                      <w:br/>
                                    </w:r>
                                    <w:r w:rsidRPr="00D41374">
                                      <w:rPr>
                                        <w:rFonts w:ascii="Helvetica" w:eastAsia="Times New Roman" w:hAnsi="Helvetica" w:cs="Helvetica"/>
                                        <w:color w:val="000000"/>
                                        <w:sz w:val="23"/>
                                        <w:szCs w:val="23"/>
                                        <w:lang w:eastAsia="da-DK"/>
                                      </w:rPr>
                                      <w:br/>
                                      <w:t>Det svære valg har været hverdag for Lindy Lillelund, når han er rejst ud i verden for Røde Kors og har arbejdet som sygeplejerske i krigszoner i Afrika og Asien. Han er ganske enkelt den, der udpeger de folk, der skal have behandling, og de folk, der er så svage, at de må dø.</w:t>
                                    </w:r>
                                    <w:r w:rsidRPr="00D41374">
                                      <w:rPr>
                                        <w:rFonts w:ascii="Helvetica" w:eastAsia="Times New Roman" w:hAnsi="Helvetica" w:cs="Helvetica"/>
                                        <w:color w:val="000000"/>
                                        <w:sz w:val="23"/>
                                        <w:szCs w:val="23"/>
                                        <w:lang w:eastAsia="da-DK"/>
                                      </w:rPr>
                                      <w:br/>
                                    </w:r>
                                    <w:r w:rsidRPr="00D41374">
                                      <w:rPr>
                                        <w:rFonts w:ascii="Helvetica" w:eastAsia="Times New Roman" w:hAnsi="Helvetica" w:cs="Helvetica"/>
                                        <w:color w:val="000000"/>
                                        <w:sz w:val="23"/>
                                        <w:szCs w:val="23"/>
                                        <w:lang w:eastAsia="da-DK"/>
                                      </w:rPr>
                                      <w:br/>
                                      <w:t>Det fortæller han åbent og ærligt om i denne bog, hvor han går tæt på arbejdet som udsendt midt i konflikter og fortæller om de gode dage med liv og håb og de dårlige dage, hvor andre folks ulykke kommer for tæt på.</w:t>
                                    </w:r>
                                    <w:r w:rsidRPr="00D41374">
                                      <w:rPr>
                                        <w:rFonts w:ascii="Helvetica" w:eastAsia="Times New Roman" w:hAnsi="Helvetica" w:cs="Helvetica"/>
                                        <w:color w:val="000000"/>
                                        <w:sz w:val="23"/>
                                        <w:szCs w:val="23"/>
                                        <w:lang w:eastAsia="da-DK"/>
                                      </w:rPr>
                                      <w:br/>
                                    </w:r>
                                    <w:r w:rsidRPr="00D41374">
                                      <w:rPr>
                                        <w:rFonts w:ascii="Helvetica" w:eastAsia="Times New Roman" w:hAnsi="Helvetica" w:cs="Helvetica"/>
                                        <w:color w:val="000000"/>
                                        <w:sz w:val="23"/>
                                        <w:szCs w:val="23"/>
                                        <w:lang w:eastAsia="da-DK"/>
                                      </w:rPr>
                                      <w:br/>
                                      <w:t>"Mellem liv og død" er en del af en ny serie af non-fiktion fortællinger under overskriften "En sand historie". Bøgerne kan læses hver for sig, men har det tilfælles, at de fortæller almindelige menneskers ualmindelige oplevelser eller gerninger. Derfor er de oplagte bøger til folk, der elsker historier fra virkeligheden.</w:t>
                                    </w:r>
                                  </w:p>
                                  <w:p w:rsidR="00D41374" w:rsidRDefault="00D41374" w:rsidP="00D41374">
                                    <w:pPr>
                                      <w:spacing w:after="0" w:line="338" w:lineRule="atLeast"/>
                                      <w:rPr>
                                        <w:rFonts w:ascii="Helvetica" w:eastAsia="Times New Roman" w:hAnsi="Helvetica" w:cs="Helvetica"/>
                                        <w:color w:val="000000"/>
                                        <w:sz w:val="23"/>
                                        <w:szCs w:val="23"/>
                                        <w:lang w:eastAsia="da-DK"/>
                                      </w:rPr>
                                    </w:pPr>
                                  </w:p>
                                  <w:p w:rsidR="00D41374" w:rsidRDefault="00D41374" w:rsidP="00D41374">
                                    <w:pPr>
                                      <w:spacing w:after="0" w:line="338" w:lineRule="atLeast"/>
                                      <w:rPr>
                                        <w:rFonts w:ascii="Helvetica" w:eastAsia="Times New Roman" w:hAnsi="Helvetica" w:cs="Helvetica"/>
                                        <w:color w:val="000000"/>
                                        <w:sz w:val="23"/>
                                        <w:szCs w:val="23"/>
                                        <w:lang w:eastAsia="da-DK"/>
                                      </w:rPr>
                                    </w:pPr>
                                    <w:bookmarkStart w:id="0" w:name="_GoBack"/>
                                    <w:bookmarkEnd w:id="0"/>
                                  </w:p>
                                  <w:p w:rsidR="00D41374" w:rsidRPr="00D41374" w:rsidRDefault="00D41374" w:rsidP="00D41374">
                                    <w:pPr>
                                      <w:spacing w:after="0" w:line="338" w:lineRule="atLeast"/>
                                      <w:rPr>
                                        <w:rFonts w:ascii="Helvetica" w:eastAsia="Times New Roman" w:hAnsi="Helvetica" w:cs="Helvetica"/>
                                        <w:color w:val="000000"/>
                                        <w:sz w:val="23"/>
                                        <w:szCs w:val="23"/>
                                        <w:lang w:eastAsia="da-DK"/>
                                      </w:rPr>
                                    </w:pPr>
                                    <w:r w:rsidRPr="00D41374">
                                      <w:rPr>
                                        <w:rFonts w:ascii="Helvetica" w:eastAsia="Times New Roman" w:hAnsi="Helvetica" w:cs="Helvetica"/>
                                        <w:color w:val="000000"/>
                                        <w:sz w:val="23"/>
                                        <w:szCs w:val="23"/>
                                        <w:lang w:eastAsia="da-DK"/>
                                      </w:rPr>
                                      <w:t>Henvendelse om interview til Gyrith Ravn, gra@lrforlag.dk, telefon 36 15 68 08</w:t>
                                    </w:r>
                                    <w:r w:rsidRPr="00D41374">
                                      <w:rPr>
                                        <w:rFonts w:ascii="Helvetica" w:eastAsia="Times New Roman" w:hAnsi="Helvetica" w:cs="Helvetica"/>
                                        <w:color w:val="000000"/>
                                        <w:sz w:val="23"/>
                                        <w:szCs w:val="23"/>
                                        <w:lang w:eastAsia="da-DK"/>
                                      </w:rPr>
                                      <w:br/>
                                      <w:t> </w:t>
                                    </w: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D41374" w:rsidRPr="00D4137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5648"/>
                              </w:tblGrid>
                              <w:tr w:rsidR="00D41374" w:rsidRPr="00D41374">
                                <w:tc>
                                  <w:tcPr>
                                    <w:tcW w:w="0" w:type="auto"/>
                                    <w:tcMar>
                                      <w:top w:w="0" w:type="dxa"/>
                                      <w:left w:w="135" w:type="dxa"/>
                                      <w:bottom w:w="0" w:type="dxa"/>
                                      <w:right w:w="135" w:type="dxa"/>
                                    </w:tcMar>
                                    <w:hideMark/>
                                  </w:tcPr>
                                  <w:tbl>
                                    <w:tblPr>
                                      <w:tblpPr w:leftFromText="45" w:rightFromText="45" w:vertAnchor="text"/>
                                      <w:tblW w:w="2430" w:type="dxa"/>
                                      <w:tblCellMar>
                                        <w:left w:w="0" w:type="dxa"/>
                                        <w:right w:w="0" w:type="dxa"/>
                                      </w:tblCellMar>
                                      <w:tblLook w:val="04A0" w:firstRow="1" w:lastRow="0" w:firstColumn="1" w:lastColumn="0" w:noHBand="0" w:noVBand="1"/>
                                    </w:tblPr>
                                    <w:tblGrid>
                                      <w:gridCol w:w="2430"/>
                                    </w:tblGrid>
                                    <w:tr w:rsidR="00D41374" w:rsidRPr="00D41374">
                                      <w:tc>
                                        <w:tcPr>
                                          <w:tcW w:w="0" w:type="auto"/>
                                          <w:hideMark/>
                                        </w:tcPr>
                                        <w:p w:rsidR="00D41374" w:rsidRPr="00D41374" w:rsidRDefault="00D41374" w:rsidP="00D41374">
                                          <w:pPr>
                                            <w:spacing w:after="0" w:line="240" w:lineRule="auto"/>
                                            <w:jc w:val="center"/>
                                            <w:rPr>
                                              <w:rFonts w:ascii="Times New Roman" w:eastAsia="Times New Roman" w:hAnsi="Times New Roman" w:cs="Times New Roman"/>
                                              <w:sz w:val="24"/>
                                              <w:szCs w:val="24"/>
                                              <w:lang w:eastAsia="da-DK"/>
                                            </w:rPr>
                                          </w:pPr>
                                          <w:r w:rsidRPr="00D41374">
                                            <w:rPr>
                                              <w:rFonts w:ascii="Times New Roman" w:eastAsia="Times New Roman" w:hAnsi="Times New Roman" w:cs="Times New Roman"/>
                                              <w:noProof/>
                                              <w:sz w:val="24"/>
                                              <w:szCs w:val="24"/>
                                              <w:lang w:eastAsia="da-DK"/>
                                            </w:rPr>
                                            <w:lastRenderedPageBreak/>
                                            <w:drawing>
                                              <wp:inline distT="0" distB="0" distL="0" distR="0">
                                                <wp:extent cx="1543050" cy="2428875"/>
                                                <wp:effectExtent l="0" t="0" r="0" b="9525"/>
                                                <wp:docPr id="1" name="Billede 1" descr="https://gallery.mailchimp.com/77ab2fec3bb51615af1a110c6/images/7e5aaddc-e782-49d7-be0c-8aa10ac08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7e5aaddc-e782-49d7-be0c-8aa10ac08ed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2428875"/>
                                                        </a:xfrm>
                                                        <a:prstGeom prst="rect">
                                                          <a:avLst/>
                                                        </a:prstGeom>
                                                        <a:noFill/>
                                                        <a:ln>
                                                          <a:noFill/>
                                                        </a:ln>
                                                      </pic:spPr>
                                                    </pic:pic>
                                                  </a:graphicData>
                                                </a:graphic>
                                              </wp:inline>
                                            </w:drawing>
                                          </w:r>
                                        </w:p>
                                      </w:tc>
                                    </w:tr>
                                  </w:tbl>
                                  <w:tbl>
                                    <w:tblPr>
                                      <w:tblpPr w:leftFromText="45" w:rightFromText="45" w:vertAnchor="text" w:tblpXSpec="right" w:tblpYSpec="center"/>
                                      <w:tblW w:w="2430" w:type="dxa"/>
                                      <w:tblCellMar>
                                        <w:left w:w="0" w:type="dxa"/>
                                        <w:right w:w="0" w:type="dxa"/>
                                      </w:tblCellMar>
                                      <w:tblLook w:val="04A0" w:firstRow="1" w:lastRow="0" w:firstColumn="1" w:lastColumn="0" w:noHBand="0" w:noVBand="1"/>
                                    </w:tblPr>
                                    <w:tblGrid>
                                      <w:gridCol w:w="2430"/>
                                    </w:tblGrid>
                                    <w:tr w:rsidR="00D41374" w:rsidRPr="00D41374">
                                      <w:tc>
                                        <w:tcPr>
                                          <w:tcW w:w="0" w:type="auto"/>
                                          <w:hideMark/>
                                        </w:tcPr>
                                        <w:p w:rsidR="00D41374" w:rsidRPr="00D41374" w:rsidRDefault="00D41374" w:rsidP="00D41374">
                                          <w:pPr>
                                            <w:spacing w:after="0" w:line="338" w:lineRule="atLeast"/>
                                            <w:rPr>
                                              <w:rFonts w:ascii="Helvetica" w:eastAsia="Times New Roman" w:hAnsi="Helvetica" w:cs="Helvetica"/>
                                              <w:color w:val="606060"/>
                                              <w:sz w:val="23"/>
                                              <w:szCs w:val="23"/>
                                              <w:lang w:eastAsia="da-DK"/>
                                            </w:rPr>
                                          </w:pPr>
                                          <w:r w:rsidRPr="00D41374">
                                            <w:rPr>
                                              <w:rFonts w:ascii="Helvetica" w:eastAsia="Times New Roman" w:hAnsi="Helvetica" w:cs="Helvetica"/>
                                              <w:b/>
                                              <w:bCs/>
                                              <w:color w:val="606060"/>
                                              <w:sz w:val="23"/>
                                              <w:szCs w:val="23"/>
                                              <w:lang w:eastAsia="da-DK"/>
                                            </w:rPr>
                                            <w:t>I samme serie:</w:t>
                                          </w:r>
                                          <w:r w:rsidRPr="00D41374">
                                            <w:rPr>
                                              <w:rFonts w:ascii="Helvetica" w:eastAsia="Times New Roman" w:hAnsi="Helvetica" w:cs="Helvetica"/>
                                              <w:color w:val="606060"/>
                                              <w:sz w:val="23"/>
                                              <w:szCs w:val="23"/>
                                              <w:lang w:eastAsia="da-DK"/>
                                            </w:rPr>
                                            <w:br/>
                                            <w:t>"Skovbrand - en historie om katastrofer og venskab" af Carsten Juul; en sand historie om to venner der, under en vandretur i Australien, pludselig er omgivet af flammer, men overlever mod alle odds.</w:t>
                                          </w:r>
                                          <w:r w:rsidRPr="00D41374">
                                            <w:rPr>
                                              <w:rFonts w:ascii="Helvetica" w:eastAsia="Times New Roman" w:hAnsi="Helvetica" w:cs="Helvetica"/>
                                              <w:color w:val="606060"/>
                                              <w:sz w:val="23"/>
                                              <w:szCs w:val="23"/>
                                              <w:lang w:eastAsia="da-DK"/>
                                            </w:rPr>
                                            <w:br/>
                                          </w:r>
                                          <w:r w:rsidRPr="00D41374">
                                            <w:rPr>
                                              <w:rFonts w:ascii="Helvetica" w:eastAsia="Times New Roman" w:hAnsi="Helvetica" w:cs="Helvetica"/>
                                              <w:b/>
                                              <w:bCs/>
                                              <w:color w:val="606060"/>
                                              <w:sz w:val="23"/>
                                              <w:szCs w:val="23"/>
                                              <w:lang w:eastAsia="da-DK"/>
                                            </w:rPr>
                                            <w:t>Udgivet 7. juni 2018.</w:t>
                                          </w: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D41374" w:rsidRPr="00D4137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D41374" w:rsidRPr="00D41374">
                                <w:tc>
                                  <w:tcPr>
                                    <w:tcW w:w="0" w:type="auto"/>
                                    <w:tcMar>
                                      <w:top w:w="0" w:type="dxa"/>
                                      <w:left w:w="270" w:type="dxa"/>
                                      <w:bottom w:w="135" w:type="dxa"/>
                                      <w:right w:w="270" w:type="dxa"/>
                                    </w:tcMar>
                                    <w:hideMark/>
                                  </w:tcPr>
                                  <w:p w:rsidR="00D41374" w:rsidRPr="00D41374" w:rsidRDefault="00D41374" w:rsidP="00D41374">
                                    <w:pPr>
                                      <w:spacing w:after="0" w:line="338" w:lineRule="atLeast"/>
                                      <w:rPr>
                                        <w:rFonts w:ascii="Helvetica" w:eastAsia="Times New Roman" w:hAnsi="Helvetica" w:cs="Helvetica"/>
                                        <w:color w:val="000000"/>
                                        <w:sz w:val="23"/>
                                        <w:szCs w:val="23"/>
                                        <w:lang w:eastAsia="da-DK"/>
                                      </w:rPr>
                                    </w:pP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jc w:val="center"/>
                    <w:rPr>
                      <w:rFonts w:ascii="Times New Roman" w:eastAsia="Times New Roman" w:hAnsi="Times New Roman" w:cs="Times New Roman"/>
                      <w:sz w:val="24"/>
                      <w:szCs w:val="24"/>
                      <w:lang w:eastAsia="da-DK"/>
                    </w:rPr>
                  </w:pPr>
                </w:p>
              </w:tc>
            </w:tr>
          </w:tbl>
          <w:p w:rsidR="00D41374" w:rsidRPr="00D41374" w:rsidRDefault="00D41374" w:rsidP="00D41374">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D41374">
      <w:pgSz w:w="11906" w:h="16838"/>
      <w:pgMar w:top="1191" w:right="964" w:bottom="119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74"/>
    <w:rsid w:val="00363519"/>
    <w:rsid w:val="00D413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2B3B"/>
  <w15:chartTrackingRefBased/>
  <w15:docId w15:val="{0ACC3ECA-A912-442A-A1BC-D64B513C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D41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1374"/>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D41374"/>
    <w:rPr>
      <w:color w:val="0000FF"/>
      <w:u w:val="single"/>
    </w:rPr>
  </w:style>
  <w:style w:type="character" w:styleId="Strk">
    <w:name w:val="Strong"/>
    <w:basedOn w:val="Standardskrifttypeiafsnit"/>
    <w:uiPriority w:val="22"/>
    <w:qFormat/>
    <w:rsid w:val="00D41374"/>
    <w:rPr>
      <w:b/>
      <w:bCs/>
    </w:rPr>
  </w:style>
  <w:style w:type="character" w:styleId="Fremhv">
    <w:name w:val="Emphasis"/>
    <w:basedOn w:val="Standardskrifttypeiafsnit"/>
    <w:uiPriority w:val="20"/>
    <w:qFormat/>
    <w:rsid w:val="00D41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264</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cp:lastPrinted>2018-08-08T07:37:00Z</cp:lastPrinted>
  <dcterms:created xsi:type="dcterms:W3CDTF">2018-08-08T07:36:00Z</dcterms:created>
  <dcterms:modified xsi:type="dcterms:W3CDTF">2018-08-08T07:52:00Z</dcterms:modified>
</cp:coreProperties>
</file>