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4D6AD6" w14:textId="56A83185" w:rsidR="00E61C74" w:rsidRDefault="00E61C74" w:rsidP="004D1E46">
      <w:pPr>
        <w:pStyle w:val="DocumentName"/>
        <w:rPr>
          <w:sz w:val="26"/>
          <w:szCs w:val="26"/>
          <w:lang w:val="en-US"/>
        </w:rPr>
      </w:pPr>
      <w:bookmarkStart w:id="0" w:name="_GoBack"/>
      <w:bookmarkEnd w:id="0"/>
      <w:r>
        <w:rPr>
          <w:noProof/>
          <w:sz w:val="26"/>
          <w:szCs w:val="26"/>
          <w:lang w:val="en-US"/>
        </w:rPr>
        <w:drawing>
          <wp:inline distT="0" distB="0" distL="0" distR="0" wp14:anchorId="0D80AE09" wp14:editId="26DD838E">
            <wp:extent cx="5951482" cy="29761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1005_HLA_Fælledby_View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9142" cy="2979944"/>
                    </a:xfrm>
                    <a:prstGeom prst="rect">
                      <a:avLst/>
                    </a:prstGeom>
                  </pic:spPr>
                </pic:pic>
              </a:graphicData>
            </a:graphic>
          </wp:inline>
        </w:drawing>
      </w:r>
    </w:p>
    <w:p w14:paraId="7504F12D" w14:textId="77777777" w:rsidR="00E61C74" w:rsidRDefault="00E61C74" w:rsidP="004D1E46">
      <w:pPr>
        <w:pStyle w:val="DocumentName"/>
        <w:rPr>
          <w:sz w:val="26"/>
          <w:szCs w:val="26"/>
          <w:lang w:val="en-US"/>
        </w:rPr>
      </w:pPr>
    </w:p>
    <w:p w14:paraId="49A76183" w14:textId="06188076" w:rsidR="00B65797" w:rsidRDefault="00B65797" w:rsidP="004D1E46">
      <w:pPr>
        <w:pStyle w:val="DocumentName"/>
        <w:rPr>
          <w:sz w:val="26"/>
          <w:szCs w:val="26"/>
          <w:lang w:val="en-US"/>
        </w:rPr>
      </w:pPr>
      <w:r>
        <w:rPr>
          <w:sz w:val="26"/>
          <w:szCs w:val="26"/>
          <w:lang w:val="en-US"/>
        </w:rPr>
        <w:t>Henning Larsen to design Copenhagen’s first all timber neighborhood</w:t>
      </w:r>
    </w:p>
    <w:p w14:paraId="696A4DFB" w14:textId="76871BF4" w:rsidR="004D1E46" w:rsidRDefault="007F456A" w:rsidP="004D1E46">
      <w:pPr>
        <w:pStyle w:val="DocumentName"/>
        <w:rPr>
          <w:sz w:val="20"/>
          <w:szCs w:val="20"/>
          <w:lang w:val="en-US"/>
        </w:rPr>
      </w:pPr>
      <w:r>
        <w:rPr>
          <w:sz w:val="20"/>
          <w:szCs w:val="20"/>
          <w:lang w:val="en-US"/>
        </w:rPr>
        <w:t>Envisioned a</w:t>
      </w:r>
      <w:r w:rsidR="00B65797">
        <w:rPr>
          <w:sz w:val="20"/>
          <w:szCs w:val="20"/>
          <w:lang w:val="en-US"/>
        </w:rPr>
        <w:t xml:space="preserve">s 40 percent undeveloped nature, the Fælledby </w:t>
      </w:r>
      <w:r w:rsidR="009F5C19">
        <w:rPr>
          <w:sz w:val="20"/>
          <w:szCs w:val="20"/>
          <w:lang w:val="en-US"/>
        </w:rPr>
        <w:t xml:space="preserve">community </w:t>
      </w:r>
      <w:r w:rsidR="00B65797">
        <w:rPr>
          <w:sz w:val="20"/>
          <w:szCs w:val="20"/>
          <w:lang w:val="en-US"/>
        </w:rPr>
        <w:t>illustrates</w:t>
      </w:r>
      <w:r w:rsidR="00CE3260">
        <w:rPr>
          <w:sz w:val="20"/>
          <w:szCs w:val="20"/>
          <w:lang w:val="en-US"/>
        </w:rPr>
        <w:t xml:space="preserve"> how new developments can </w:t>
      </w:r>
      <w:r w:rsidR="00B241EB">
        <w:rPr>
          <w:sz w:val="20"/>
          <w:szCs w:val="20"/>
          <w:lang w:val="en-US"/>
        </w:rPr>
        <w:t xml:space="preserve">combine sustainable architecture and environmentalist principles to </w:t>
      </w:r>
      <w:r w:rsidR="00CE3260">
        <w:rPr>
          <w:sz w:val="20"/>
          <w:szCs w:val="20"/>
          <w:lang w:val="en-US"/>
        </w:rPr>
        <w:t>serve people and animals alike</w:t>
      </w:r>
      <w:r>
        <w:rPr>
          <w:sz w:val="20"/>
          <w:szCs w:val="20"/>
          <w:lang w:val="en-US"/>
        </w:rPr>
        <w:t>.</w:t>
      </w:r>
    </w:p>
    <w:p w14:paraId="38485D39" w14:textId="06BB29A4" w:rsidR="000E78F0" w:rsidRPr="000E78F0" w:rsidRDefault="000E78F0" w:rsidP="004D1E46">
      <w:pPr>
        <w:pStyle w:val="DocumentName"/>
        <w:rPr>
          <w:i/>
          <w:sz w:val="16"/>
          <w:szCs w:val="26"/>
          <w:lang w:val="en-US"/>
        </w:rPr>
      </w:pPr>
      <w:r w:rsidRPr="000E78F0">
        <w:rPr>
          <w:i/>
          <w:sz w:val="14"/>
          <w:szCs w:val="20"/>
          <w:lang w:val="en-US"/>
        </w:rPr>
        <w:t>Jan. 08, 2020</w:t>
      </w:r>
    </w:p>
    <w:p w14:paraId="6F7A2E2F" w14:textId="675B6BE9" w:rsidR="00C62D0E" w:rsidRPr="00B65797" w:rsidRDefault="00C62D0E" w:rsidP="00B65797">
      <w:pPr>
        <w:pStyle w:val="DocumentName"/>
        <w:spacing w:line="264" w:lineRule="auto"/>
        <w:ind w:left="0"/>
        <w:rPr>
          <w:rFonts w:asciiTheme="minorHAnsi" w:hAnsiTheme="minorHAnsi"/>
          <w:strike/>
          <w:sz w:val="22"/>
          <w:szCs w:val="22"/>
          <w:lang w:val="en-US"/>
        </w:rPr>
      </w:pPr>
    </w:p>
    <w:p w14:paraId="5B6B321F" w14:textId="0A961F07" w:rsidR="00EC1233" w:rsidRPr="000E78F0" w:rsidRDefault="00EC1233" w:rsidP="002C0361">
      <w:pPr>
        <w:pStyle w:val="DocumentName"/>
        <w:spacing w:line="264" w:lineRule="auto"/>
        <w:ind w:left="-1699"/>
        <w:rPr>
          <w:rFonts w:asciiTheme="minorHAnsi" w:hAnsiTheme="minorHAnsi"/>
          <w:sz w:val="20"/>
          <w:szCs w:val="22"/>
          <w:lang w:val="en-US"/>
        </w:rPr>
      </w:pPr>
      <w:r w:rsidRPr="000E78F0">
        <w:rPr>
          <w:rFonts w:asciiTheme="minorHAnsi" w:hAnsiTheme="minorHAnsi"/>
          <w:sz w:val="20"/>
          <w:szCs w:val="22"/>
          <w:lang w:val="en-US"/>
        </w:rPr>
        <w:t xml:space="preserve">Just beyond the Copenhagen city center, </w:t>
      </w:r>
      <w:r w:rsidR="00B65797" w:rsidRPr="000E78F0">
        <w:rPr>
          <w:rFonts w:asciiTheme="minorHAnsi" w:hAnsiTheme="minorHAnsi"/>
          <w:sz w:val="20"/>
          <w:szCs w:val="22"/>
          <w:lang w:val="en-US"/>
        </w:rPr>
        <w:t>Henning Larsen’s proposal</w:t>
      </w:r>
      <w:r w:rsidR="001432CC" w:rsidRPr="000E78F0">
        <w:rPr>
          <w:rFonts w:asciiTheme="minorHAnsi" w:hAnsiTheme="minorHAnsi"/>
          <w:sz w:val="20"/>
          <w:szCs w:val="22"/>
          <w:lang w:val="en-US"/>
        </w:rPr>
        <w:t xml:space="preserve"> </w:t>
      </w:r>
      <w:r w:rsidR="000E78F0">
        <w:rPr>
          <w:rFonts w:asciiTheme="minorHAnsi" w:hAnsiTheme="minorHAnsi"/>
          <w:sz w:val="20"/>
          <w:szCs w:val="22"/>
          <w:lang w:val="en-US"/>
        </w:rPr>
        <w:t>for Fælledby</w:t>
      </w:r>
      <w:r w:rsidR="00B65797" w:rsidRPr="000E78F0">
        <w:rPr>
          <w:rFonts w:asciiTheme="minorHAnsi" w:hAnsiTheme="minorHAnsi"/>
          <w:sz w:val="20"/>
          <w:szCs w:val="22"/>
          <w:lang w:val="en-US"/>
        </w:rPr>
        <w:t xml:space="preserve"> transform</w:t>
      </w:r>
      <w:r w:rsidR="000E78F0">
        <w:rPr>
          <w:rFonts w:asciiTheme="minorHAnsi" w:hAnsiTheme="minorHAnsi"/>
          <w:sz w:val="20"/>
          <w:szCs w:val="22"/>
          <w:lang w:val="en-US"/>
        </w:rPr>
        <w:t>s</w:t>
      </w:r>
      <w:r w:rsidR="00B65797" w:rsidRPr="000E78F0">
        <w:rPr>
          <w:rFonts w:asciiTheme="minorHAnsi" w:hAnsiTheme="minorHAnsi"/>
          <w:sz w:val="20"/>
          <w:szCs w:val="22"/>
          <w:lang w:val="en-US"/>
        </w:rPr>
        <w:t xml:space="preserve"> </w:t>
      </w:r>
      <w:r w:rsidR="00E61C74" w:rsidRPr="000E78F0">
        <w:rPr>
          <w:rFonts w:asciiTheme="minorHAnsi" w:hAnsiTheme="minorHAnsi"/>
          <w:sz w:val="20"/>
          <w:szCs w:val="22"/>
          <w:lang w:val="en-US"/>
        </w:rPr>
        <w:t>the</w:t>
      </w:r>
      <w:r w:rsidR="00B65797" w:rsidRPr="000E78F0">
        <w:rPr>
          <w:rFonts w:asciiTheme="minorHAnsi" w:hAnsiTheme="minorHAnsi"/>
          <w:sz w:val="20"/>
          <w:szCs w:val="22"/>
          <w:lang w:val="en-US"/>
        </w:rPr>
        <w:t xml:space="preserve"> former dumping ground</w:t>
      </w:r>
      <w:r w:rsidR="00E61C74" w:rsidRPr="000E78F0">
        <w:rPr>
          <w:rFonts w:asciiTheme="minorHAnsi" w:hAnsiTheme="minorHAnsi"/>
          <w:sz w:val="20"/>
          <w:szCs w:val="22"/>
          <w:lang w:val="en-US"/>
        </w:rPr>
        <w:t xml:space="preserve"> site</w:t>
      </w:r>
      <w:r w:rsidRPr="000E78F0">
        <w:rPr>
          <w:rFonts w:asciiTheme="minorHAnsi" w:hAnsiTheme="minorHAnsi"/>
          <w:sz w:val="20"/>
          <w:szCs w:val="22"/>
          <w:lang w:val="en-US"/>
        </w:rPr>
        <w:t xml:space="preserve"> </w:t>
      </w:r>
      <w:r w:rsidR="00E61C74" w:rsidRPr="000E78F0">
        <w:rPr>
          <w:rFonts w:asciiTheme="minorHAnsi" w:hAnsiTheme="minorHAnsi"/>
          <w:sz w:val="20"/>
          <w:szCs w:val="22"/>
          <w:lang w:val="en-US"/>
        </w:rPr>
        <w:t>into a model for</w:t>
      </w:r>
      <w:r w:rsidRPr="000E78F0">
        <w:rPr>
          <w:rFonts w:asciiTheme="minorHAnsi" w:hAnsiTheme="minorHAnsi"/>
          <w:sz w:val="20"/>
          <w:szCs w:val="22"/>
          <w:lang w:val="en-US"/>
        </w:rPr>
        <w:t xml:space="preserve"> sustainable living, </w:t>
      </w:r>
      <w:r w:rsidR="001E63D3" w:rsidRPr="000E78F0">
        <w:rPr>
          <w:rFonts w:asciiTheme="minorHAnsi" w:hAnsiTheme="minorHAnsi"/>
          <w:sz w:val="20"/>
          <w:szCs w:val="22"/>
          <w:lang w:val="en-US"/>
        </w:rPr>
        <w:t xml:space="preserve">balancing human priorities with </w:t>
      </w:r>
      <w:r w:rsidR="00E61C74" w:rsidRPr="000E78F0">
        <w:rPr>
          <w:rFonts w:asciiTheme="minorHAnsi" w:hAnsiTheme="minorHAnsi"/>
          <w:sz w:val="20"/>
          <w:szCs w:val="22"/>
          <w:lang w:val="en-US"/>
        </w:rPr>
        <w:t>a strong</w:t>
      </w:r>
      <w:r w:rsidR="001E63D3" w:rsidRPr="000E78F0">
        <w:rPr>
          <w:rFonts w:asciiTheme="minorHAnsi" w:hAnsiTheme="minorHAnsi"/>
          <w:sz w:val="20"/>
          <w:szCs w:val="22"/>
          <w:lang w:val="en-US"/>
        </w:rPr>
        <w:t xml:space="preserve"> commitment to the natural surroundings</w:t>
      </w:r>
      <w:r w:rsidRPr="000E78F0">
        <w:rPr>
          <w:rFonts w:asciiTheme="minorHAnsi" w:hAnsiTheme="minorHAnsi"/>
          <w:sz w:val="20"/>
          <w:szCs w:val="22"/>
          <w:lang w:val="en-US"/>
        </w:rPr>
        <w:t xml:space="preserve">. </w:t>
      </w:r>
      <w:r w:rsidR="001E63D3" w:rsidRPr="000E78F0">
        <w:rPr>
          <w:rFonts w:asciiTheme="minorHAnsi" w:hAnsiTheme="minorHAnsi"/>
          <w:sz w:val="20"/>
          <w:szCs w:val="22"/>
          <w:lang w:val="en-US"/>
        </w:rPr>
        <w:t xml:space="preserve">Designed to accommodate 7,000 residents, the Fælledby community will </w:t>
      </w:r>
      <w:r w:rsidR="004049C6" w:rsidRPr="000E78F0">
        <w:rPr>
          <w:rFonts w:asciiTheme="minorHAnsi" w:hAnsiTheme="minorHAnsi"/>
          <w:sz w:val="20"/>
          <w:szCs w:val="22"/>
          <w:lang w:val="en-US"/>
        </w:rPr>
        <w:t>be entirely timber construction, with individual buildings featuring bir</w:t>
      </w:r>
      <w:r w:rsidRPr="000E78F0">
        <w:rPr>
          <w:rFonts w:asciiTheme="minorHAnsi" w:hAnsiTheme="minorHAnsi"/>
          <w:sz w:val="20"/>
          <w:szCs w:val="22"/>
          <w:lang w:val="en-US"/>
        </w:rPr>
        <w:t xml:space="preserve">dhouses </w:t>
      </w:r>
      <w:r w:rsidR="001E63D3" w:rsidRPr="000E78F0">
        <w:rPr>
          <w:rFonts w:asciiTheme="minorHAnsi" w:hAnsiTheme="minorHAnsi"/>
          <w:sz w:val="20"/>
          <w:szCs w:val="22"/>
          <w:lang w:val="en-US"/>
        </w:rPr>
        <w:t xml:space="preserve">and animal habitats integrated </w:t>
      </w:r>
      <w:r w:rsidR="004049C6" w:rsidRPr="000E78F0">
        <w:rPr>
          <w:rFonts w:asciiTheme="minorHAnsi" w:hAnsiTheme="minorHAnsi"/>
          <w:sz w:val="20"/>
          <w:szCs w:val="22"/>
          <w:lang w:val="en-US"/>
        </w:rPr>
        <w:t>with</w:t>
      </w:r>
      <w:r w:rsidR="001E63D3" w:rsidRPr="000E78F0">
        <w:rPr>
          <w:rFonts w:asciiTheme="minorHAnsi" w:hAnsiTheme="minorHAnsi"/>
          <w:sz w:val="20"/>
          <w:szCs w:val="22"/>
          <w:lang w:val="en-US"/>
        </w:rPr>
        <w:t>in</w:t>
      </w:r>
      <w:r w:rsidRPr="000E78F0">
        <w:rPr>
          <w:rFonts w:asciiTheme="minorHAnsi" w:hAnsiTheme="minorHAnsi"/>
          <w:sz w:val="20"/>
          <w:szCs w:val="22"/>
          <w:lang w:val="en-US"/>
        </w:rPr>
        <w:t xml:space="preserve"> </w:t>
      </w:r>
      <w:r w:rsidR="004049C6" w:rsidRPr="000E78F0">
        <w:rPr>
          <w:rFonts w:asciiTheme="minorHAnsi" w:hAnsiTheme="minorHAnsi"/>
          <w:sz w:val="20"/>
          <w:szCs w:val="22"/>
          <w:lang w:val="en-US"/>
        </w:rPr>
        <w:t xml:space="preserve">the </w:t>
      </w:r>
      <w:r w:rsidR="00E61C74" w:rsidRPr="000E78F0">
        <w:rPr>
          <w:rFonts w:asciiTheme="minorHAnsi" w:hAnsiTheme="minorHAnsi"/>
          <w:sz w:val="20"/>
          <w:szCs w:val="22"/>
          <w:lang w:val="en-US"/>
        </w:rPr>
        <w:t>building facades</w:t>
      </w:r>
      <w:r w:rsidR="001E63D3" w:rsidRPr="000E78F0">
        <w:rPr>
          <w:rFonts w:asciiTheme="minorHAnsi" w:hAnsiTheme="minorHAnsi"/>
          <w:sz w:val="20"/>
          <w:szCs w:val="22"/>
          <w:lang w:val="en-US"/>
        </w:rPr>
        <w:t xml:space="preserve">. </w:t>
      </w:r>
      <w:r w:rsidR="00E61C74" w:rsidRPr="000E78F0">
        <w:rPr>
          <w:rFonts w:asciiTheme="minorHAnsi" w:hAnsiTheme="minorHAnsi"/>
          <w:sz w:val="20"/>
          <w:szCs w:val="22"/>
          <w:lang w:val="en-US"/>
        </w:rPr>
        <w:t xml:space="preserve">Fælledby explores a living model with nature at its core, simultaneously crafting a new </w:t>
      </w:r>
      <w:r w:rsidR="00046A1B" w:rsidRPr="000E78F0">
        <w:rPr>
          <w:rFonts w:asciiTheme="minorHAnsi" w:hAnsiTheme="minorHAnsi"/>
          <w:sz w:val="20"/>
          <w:szCs w:val="22"/>
          <w:lang w:val="en-US"/>
        </w:rPr>
        <w:t>neighborhood</w:t>
      </w:r>
      <w:r w:rsidR="00E61C74" w:rsidRPr="000E78F0">
        <w:rPr>
          <w:rFonts w:asciiTheme="minorHAnsi" w:hAnsiTheme="minorHAnsi"/>
          <w:sz w:val="20"/>
          <w:szCs w:val="22"/>
          <w:lang w:val="en-US"/>
        </w:rPr>
        <w:t xml:space="preserve"> </w:t>
      </w:r>
      <w:r w:rsidR="000E78F0">
        <w:rPr>
          <w:rFonts w:asciiTheme="minorHAnsi" w:hAnsiTheme="minorHAnsi"/>
          <w:sz w:val="20"/>
          <w:szCs w:val="22"/>
          <w:lang w:val="en-US"/>
        </w:rPr>
        <w:t xml:space="preserve">to accommodate the demands of the growing city </w:t>
      </w:r>
      <w:r w:rsidR="00E61C74" w:rsidRPr="000E78F0">
        <w:rPr>
          <w:rFonts w:asciiTheme="minorHAnsi" w:hAnsiTheme="minorHAnsi"/>
          <w:sz w:val="20"/>
          <w:szCs w:val="22"/>
          <w:lang w:val="en-US"/>
        </w:rPr>
        <w:t xml:space="preserve">and increasing local biodiversity.  </w:t>
      </w:r>
    </w:p>
    <w:p w14:paraId="0DA8623F" w14:textId="0367E66F" w:rsidR="001E63D3" w:rsidRPr="000E78F0" w:rsidRDefault="001E63D3" w:rsidP="002C0361">
      <w:pPr>
        <w:pStyle w:val="DocumentName"/>
        <w:spacing w:line="264" w:lineRule="auto"/>
        <w:ind w:left="-1699"/>
        <w:rPr>
          <w:rFonts w:asciiTheme="minorHAnsi" w:hAnsiTheme="minorHAnsi"/>
          <w:sz w:val="20"/>
          <w:szCs w:val="22"/>
          <w:lang w:val="en-US"/>
        </w:rPr>
      </w:pPr>
    </w:p>
    <w:p w14:paraId="43FFE2AD" w14:textId="5606236E" w:rsidR="001E63D3" w:rsidRPr="000E78F0" w:rsidRDefault="001E63D3" w:rsidP="002C0361">
      <w:pPr>
        <w:pStyle w:val="DocumentName"/>
        <w:spacing w:line="264" w:lineRule="auto"/>
        <w:ind w:left="-1699"/>
        <w:rPr>
          <w:rFonts w:asciiTheme="minorHAnsi" w:hAnsiTheme="minorHAnsi"/>
          <w:sz w:val="20"/>
          <w:szCs w:val="22"/>
          <w:lang w:val="en-US"/>
        </w:rPr>
      </w:pPr>
      <w:r w:rsidRPr="000E78F0">
        <w:rPr>
          <w:rFonts w:asciiTheme="minorHAnsi" w:hAnsiTheme="minorHAnsi"/>
          <w:sz w:val="20"/>
          <w:szCs w:val="22"/>
          <w:lang w:val="en-US"/>
        </w:rPr>
        <w:t>“Deciding to build in the natural landscape around Fælledby comes with a commitment to balance people with nature. Specifically, this means that our new district will Copenhagen’s first built fully in wood, and incorporating natural habitats that encourage richer growth for plants and animals,” says Signe Kongebro, Partner at Henning Larsen. “With the rural village as an archetype, we’re creating a city where biodiversity and active recreation define a sustainable pact between people and nature.”</w:t>
      </w:r>
    </w:p>
    <w:p w14:paraId="512C0FDF" w14:textId="0B2C71FB" w:rsidR="00A53FDA" w:rsidRPr="000E78F0" w:rsidRDefault="00A53FDA" w:rsidP="00A53FDA">
      <w:pPr>
        <w:pStyle w:val="DocumentName"/>
        <w:spacing w:line="264" w:lineRule="auto"/>
        <w:rPr>
          <w:rFonts w:asciiTheme="minorHAnsi" w:hAnsiTheme="minorHAnsi"/>
          <w:sz w:val="20"/>
          <w:szCs w:val="22"/>
          <w:lang w:val="en-US"/>
        </w:rPr>
      </w:pPr>
    </w:p>
    <w:p w14:paraId="3B1135FE" w14:textId="0D28F316" w:rsidR="009C582A" w:rsidRPr="000E78F0" w:rsidRDefault="009C582A" w:rsidP="00803CC4">
      <w:pPr>
        <w:pStyle w:val="DocumentName"/>
        <w:spacing w:line="264" w:lineRule="auto"/>
        <w:rPr>
          <w:rFonts w:asciiTheme="minorHAnsi" w:hAnsiTheme="minorHAnsi"/>
          <w:sz w:val="20"/>
          <w:szCs w:val="22"/>
          <w:lang w:val="en-US"/>
        </w:rPr>
      </w:pPr>
      <w:r w:rsidRPr="000E78F0">
        <w:rPr>
          <w:rFonts w:asciiTheme="minorHAnsi" w:hAnsiTheme="minorHAnsi"/>
          <w:sz w:val="20"/>
          <w:szCs w:val="22"/>
          <w:lang w:val="en-US"/>
        </w:rPr>
        <w:t xml:space="preserve">The neighborhood </w:t>
      </w:r>
      <w:r w:rsidR="00803CC4" w:rsidRPr="000E78F0">
        <w:rPr>
          <w:rFonts w:asciiTheme="minorHAnsi" w:hAnsiTheme="minorHAnsi"/>
          <w:sz w:val="20"/>
          <w:szCs w:val="22"/>
          <w:lang w:val="en-US"/>
        </w:rPr>
        <w:t xml:space="preserve">merges </w:t>
      </w:r>
      <w:r w:rsidRPr="000E78F0">
        <w:rPr>
          <w:rFonts w:asciiTheme="minorHAnsi" w:hAnsiTheme="minorHAnsi"/>
          <w:sz w:val="20"/>
          <w:szCs w:val="22"/>
          <w:lang w:val="en-US"/>
        </w:rPr>
        <w:t xml:space="preserve">traditional Danish urban and rural typologies to create a hybrid that balances the city and its natural surroundings. </w:t>
      </w:r>
      <w:r w:rsidR="00803CC4" w:rsidRPr="000E78F0">
        <w:rPr>
          <w:rFonts w:asciiTheme="minorHAnsi" w:hAnsiTheme="minorHAnsi"/>
          <w:sz w:val="20"/>
          <w:szCs w:val="22"/>
          <w:lang w:val="en-US"/>
        </w:rPr>
        <w:t xml:space="preserve">Fælledby will develop in phases, growing outward from three distinct “cores” that together frame the neighborhood at large. This diffuse approach will </w:t>
      </w:r>
      <w:r w:rsidR="000E78F0">
        <w:rPr>
          <w:rFonts w:asciiTheme="minorHAnsi" w:hAnsiTheme="minorHAnsi"/>
          <w:sz w:val="20"/>
          <w:szCs w:val="22"/>
          <w:lang w:val="en-US"/>
        </w:rPr>
        <w:t xml:space="preserve">maximize access to nature for residents and will </w:t>
      </w:r>
      <w:r w:rsidR="00803CC4" w:rsidRPr="000E78F0">
        <w:rPr>
          <w:rFonts w:asciiTheme="minorHAnsi" w:hAnsiTheme="minorHAnsi"/>
          <w:sz w:val="20"/>
          <w:szCs w:val="22"/>
          <w:lang w:val="en-US"/>
        </w:rPr>
        <w:t xml:space="preserve">allow the landscape to </w:t>
      </w:r>
      <w:r w:rsidR="000E78F0">
        <w:rPr>
          <w:rFonts w:asciiTheme="minorHAnsi" w:hAnsiTheme="minorHAnsi"/>
          <w:sz w:val="20"/>
          <w:szCs w:val="22"/>
          <w:lang w:val="en-US"/>
        </w:rPr>
        <w:t xml:space="preserve">be organically integrated in the site.  </w:t>
      </w:r>
    </w:p>
    <w:p w14:paraId="1E0EEFA7" w14:textId="52023896" w:rsidR="009C582A" w:rsidRPr="000E78F0" w:rsidRDefault="009C582A" w:rsidP="002C0361">
      <w:pPr>
        <w:pStyle w:val="DocumentName"/>
        <w:spacing w:line="264" w:lineRule="auto"/>
        <w:ind w:left="-1699"/>
        <w:rPr>
          <w:rFonts w:asciiTheme="minorHAnsi" w:hAnsiTheme="minorHAnsi"/>
          <w:sz w:val="20"/>
          <w:szCs w:val="22"/>
          <w:lang w:val="en-US"/>
        </w:rPr>
      </w:pPr>
    </w:p>
    <w:p w14:paraId="3A41B9BE" w14:textId="52D3CF12" w:rsidR="009C582A" w:rsidRPr="000E78F0" w:rsidRDefault="000E78F0" w:rsidP="000E78F0">
      <w:pPr>
        <w:pStyle w:val="DocumentName"/>
        <w:spacing w:line="264" w:lineRule="auto"/>
        <w:ind w:left="-1699"/>
        <w:jc w:val="center"/>
        <w:rPr>
          <w:rFonts w:asciiTheme="minorHAnsi" w:hAnsiTheme="minorHAnsi"/>
          <w:sz w:val="20"/>
          <w:szCs w:val="22"/>
          <w:lang w:val="en-US"/>
        </w:rPr>
      </w:pPr>
      <w:r w:rsidRPr="000E78F0">
        <w:rPr>
          <w:rFonts w:asciiTheme="minorHAnsi" w:hAnsiTheme="minorHAnsi"/>
          <w:noProof/>
          <w:sz w:val="20"/>
          <w:szCs w:val="22"/>
          <w:lang w:val="en-US"/>
        </w:rPr>
        <w:lastRenderedPageBreak/>
        <w:drawing>
          <wp:inline distT="0" distB="0" distL="0" distR="0" wp14:anchorId="50A19668" wp14:editId="621400A6">
            <wp:extent cx="5070644" cy="21048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nningLarsen_VejlandsFælledby_Diagrams_3.jpg"/>
                    <pic:cNvPicPr/>
                  </pic:nvPicPr>
                  <pic:blipFill rotWithShape="1">
                    <a:blip r:embed="rId10" cstate="print">
                      <a:extLst>
                        <a:ext uri="{28A0092B-C50C-407E-A947-70E740481C1C}">
                          <a14:useLocalDpi xmlns:a14="http://schemas.microsoft.com/office/drawing/2010/main" val="0"/>
                        </a:ext>
                      </a:extLst>
                    </a:blip>
                    <a:srcRect t="13001" b="13208"/>
                    <a:stretch/>
                  </pic:blipFill>
                  <pic:spPr bwMode="auto">
                    <a:xfrm>
                      <a:off x="0" y="0"/>
                      <a:ext cx="5071745" cy="2105302"/>
                    </a:xfrm>
                    <a:prstGeom prst="rect">
                      <a:avLst/>
                    </a:prstGeom>
                    <a:ln>
                      <a:noFill/>
                    </a:ln>
                    <a:extLst>
                      <a:ext uri="{53640926-AAD7-44D8-BBD7-CCE9431645EC}">
                        <a14:shadowObscured xmlns:a14="http://schemas.microsoft.com/office/drawing/2010/main"/>
                      </a:ext>
                    </a:extLst>
                  </pic:spPr>
                </pic:pic>
              </a:graphicData>
            </a:graphic>
          </wp:inline>
        </w:drawing>
      </w:r>
    </w:p>
    <w:p w14:paraId="0CA0F557" w14:textId="77777777" w:rsidR="00803CC4" w:rsidRPr="000E78F0" w:rsidRDefault="00803CC4" w:rsidP="002C0361">
      <w:pPr>
        <w:pStyle w:val="DocumentName"/>
        <w:spacing w:line="264" w:lineRule="auto"/>
        <w:ind w:left="-1699"/>
        <w:rPr>
          <w:rFonts w:asciiTheme="minorHAnsi" w:hAnsiTheme="minorHAnsi"/>
          <w:sz w:val="20"/>
          <w:szCs w:val="22"/>
          <w:lang w:val="en-US"/>
        </w:rPr>
      </w:pPr>
    </w:p>
    <w:p w14:paraId="0C6377D7" w14:textId="0EB1FC8B" w:rsidR="00803CC4" w:rsidRPr="000E78F0" w:rsidRDefault="00E91D1C" w:rsidP="002C0361">
      <w:pPr>
        <w:pStyle w:val="DocumentName"/>
        <w:spacing w:line="264" w:lineRule="auto"/>
        <w:ind w:left="-1699"/>
        <w:rPr>
          <w:rFonts w:asciiTheme="minorHAnsi" w:hAnsiTheme="minorHAnsi"/>
          <w:sz w:val="20"/>
          <w:szCs w:val="22"/>
          <w:lang w:val="en-US"/>
        </w:rPr>
      </w:pPr>
      <w:r w:rsidRPr="000E78F0">
        <w:rPr>
          <w:rFonts w:asciiTheme="minorHAnsi" w:hAnsiTheme="minorHAnsi"/>
          <w:sz w:val="20"/>
          <w:szCs w:val="22"/>
          <w:lang w:val="en-US"/>
        </w:rPr>
        <w:t xml:space="preserve">Developed in collaboration with biologists and environmental engineers from MOE, </w:t>
      </w:r>
      <w:r w:rsidR="00803CC4" w:rsidRPr="000E78F0">
        <w:rPr>
          <w:rFonts w:asciiTheme="minorHAnsi" w:hAnsiTheme="minorHAnsi"/>
          <w:sz w:val="20"/>
          <w:szCs w:val="22"/>
          <w:lang w:val="en-US"/>
        </w:rPr>
        <w:t>the scheme</w:t>
      </w:r>
      <w:r w:rsidR="00C9435F" w:rsidRPr="000E78F0">
        <w:rPr>
          <w:rFonts w:asciiTheme="minorHAnsi" w:hAnsiTheme="minorHAnsi"/>
          <w:sz w:val="20"/>
          <w:szCs w:val="22"/>
          <w:lang w:val="en-US"/>
        </w:rPr>
        <w:t xml:space="preserve"> </w:t>
      </w:r>
      <w:r w:rsidRPr="000E78F0">
        <w:rPr>
          <w:rFonts w:asciiTheme="minorHAnsi" w:hAnsiTheme="minorHAnsi"/>
          <w:sz w:val="20"/>
          <w:szCs w:val="22"/>
          <w:lang w:val="en-US"/>
        </w:rPr>
        <w:t>preserves 40 percent of the 18.1 hectare project site</w:t>
      </w:r>
      <w:r w:rsidR="00C9435F" w:rsidRPr="000E78F0">
        <w:rPr>
          <w:rFonts w:asciiTheme="minorHAnsi" w:hAnsiTheme="minorHAnsi"/>
          <w:sz w:val="20"/>
          <w:szCs w:val="22"/>
          <w:lang w:val="en-US"/>
        </w:rPr>
        <w:t xml:space="preserve"> undeveloped habitat for local flora and fauna. Green corridors draw the surrounding landscape into the masterplan, dividing Fælledby into three smaller enclaves. These corridors allow residents </w:t>
      </w:r>
      <w:r w:rsidR="00046A1B" w:rsidRPr="000E78F0">
        <w:rPr>
          <w:rFonts w:asciiTheme="minorHAnsi" w:hAnsiTheme="minorHAnsi"/>
          <w:sz w:val="20"/>
          <w:szCs w:val="22"/>
          <w:lang w:val="en-US"/>
        </w:rPr>
        <w:t>increased and</w:t>
      </w:r>
      <w:r w:rsidR="00C9435F" w:rsidRPr="000E78F0">
        <w:rPr>
          <w:rFonts w:asciiTheme="minorHAnsi" w:hAnsiTheme="minorHAnsi"/>
          <w:sz w:val="20"/>
          <w:szCs w:val="22"/>
          <w:lang w:val="en-US"/>
        </w:rPr>
        <w:t xml:space="preserve"> direct access to nature, but more importantly, </w:t>
      </w:r>
      <w:r w:rsidRPr="000E78F0">
        <w:rPr>
          <w:rFonts w:asciiTheme="minorHAnsi" w:hAnsiTheme="minorHAnsi"/>
          <w:sz w:val="20"/>
          <w:szCs w:val="22"/>
          <w:lang w:val="en-US"/>
        </w:rPr>
        <w:t>allow th</w:t>
      </w:r>
      <w:r w:rsidR="00C9435F" w:rsidRPr="000E78F0">
        <w:rPr>
          <w:rFonts w:asciiTheme="minorHAnsi" w:hAnsiTheme="minorHAnsi"/>
          <w:sz w:val="20"/>
          <w:szCs w:val="22"/>
          <w:lang w:val="en-US"/>
        </w:rPr>
        <w:t>e animal species of Amager Fælled</w:t>
      </w:r>
      <w:r w:rsidRPr="000E78F0">
        <w:rPr>
          <w:rFonts w:asciiTheme="minorHAnsi" w:hAnsiTheme="minorHAnsi"/>
          <w:sz w:val="20"/>
          <w:szCs w:val="22"/>
          <w:lang w:val="en-US"/>
        </w:rPr>
        <w:t xml:space="preserve"> to move freely through and within the area</w:t>
      </w:r>
      <w:r w:rsidR="00C9435F" w:rsidRPr="000E78F0">
        <w:rPr>
          <w:rFonts w:asciiTheme="minorHAnsi" w:hAnsiTheme="minorHAnsi"/>
          <w:sz w:val="20"/>
          <w:szCs w:val="22"/>
          <w:lang w:val="en-US"/>
        </w:rPr>
        <w:t>.</w:t>
      </w:r>
      <w:r w:rsidR="00A11487" w:rsidRPr="000E78F0">
        <w:rPr>
          <w:rFonts w:asciiTheme="minorHAnsi" w:hAnsiTheme="minorHAnsi"/>
          <w:sz w:val="20"/>
          <w:szCs w:val="22"/>
          <w:lang w:val="en-US"/>
        </w:rPr>
        <w:t xml:space="preserve"> </w:t>
      </w:r>
    </w:p>
    <w:p w14:paraId="643EB8F8" w14:textId="09B58FC6" w:rsidR="00A53FDA" w:rsidRPr="000E78F0" w:rsidRDefault="00A53FDA" w:rsidP="002C0361">
      <w:pPr>
        <w:pStyle w:val="DocumentName"/>
        <w:spacing w:line="264" w:lineRule="auto"/>
        <w:ind w:left="-1699"/>
        <w:rPr>
          <w:rFonts w:asciiTheme="minorHAnsi" w:hAnsiTheme="minorHAnsi"/>
          <w:sz w:val="20"/>
          <w:szCs w:val="22"/>
          <w:lang w:val="en-US"/>
        </w:rPr>
      </w:pPr>
    </w:p>
    <w:p w14:paraId="46B317E3" w14:textId="1BB286D9" w:rsidR="00A53FDA" w:rsidRPr="000E78F0" w:rsidRDefault="0014137A" w:rsidP="002C0361">
      <w:pPr>
        <w:pStyle w:val="DocumentName"/>
        <w:spacing w:line="264" w:lineRule="auto"/>
        <w:ind w:left="-1699"/>
        <w:rPr>
          <w:rFonts w:asciiTheme="minorHAnsi" w:hAnsiTheme="minorHAnsi"/>
          <w:noProof/>
          <w:sz w:val="20"/>
          <w:szCs w:val="22"/>
          <w:lang w:val="en-US"/>
        </w:rPr>
      </w:pPr>
      <w:r w:rsidRPr="000E78F0">
        <w:rPr>
          <w:rFonts w:asciiTheme="minorHAnsi" w:hAnsiTheme="minorHAnsi"/>
          <w:sz w:val="20"/>
          <w:szCs w:val="22"/>
          <w:lang w:val="en-US"/>
        </w:rPr>
        <w:t>Nature is wholly integrated within</w:t>
      </w:r>
      <w:r w:rsidR="00A11487" w:rsidRPr="000E78F0">
        <w:rPr>
          <w:rFonts w:asciiTheme="minorHAnsi" w:hAnsiTheme="minorHAnsi"/>
          <w:sz w:val="20"/>
          <w:szCs w:val="22"/>
          <w:lang w:val="en-US"/>
        </w:rPr>
        <w:t xml:space="preserve"> Fælledby’s </w:t>
      </w:r>
      <w:r w:rsidR="00E91D1C" w:rsidRPr="000E78F0">
        <w:rPr>
          <w:rFonts w:asciiTheme="minorHAnsi" w:hAnsiTheme="minorHAnsi"/>
          <w:sz w:val="20"/>
          <w:szCs w:val="22"/>
          <w:lang w:val="en-US"/>
        </w:rPr>
        <w:t>landscap</w:t>
      </w:r>
      <w:r w:rsidR="00A11487" w:rsidRPr="000E78F0">
        <w:rPr>
          <w:rFonts w:asciiTheme="minorHAnsi" w:hAnsiTheme="minorHAnsi"/>
          <w:sz w:val="20"/>
          <w:szCs w:val="22"/>
          <w:lang w:val="en-US"/>
        </w:rPr>
        <w:t>ing</w:t>
      </w:r>
      <w:r w:rsidR="00E91D1C" w:rsidRPr="000E78F0">
        <w:rPr>
          <w:rFonts w:asciiTheme="minorHAnsi" w:hAnsiTheme="minorHAnsi"/>
          <w:sz w:val="20"/>
          <w:szCs w:val="22"/>
          <w:lang w:val="en-US"/>
        </w:rPr>
        <w:t xml:space="preserve"> and architecture:</w:t>
      </w:r>
      <w:r w:rsidR="000E78F0">
        <w:rPr>
          <w:rFonts w:asciiTheme="minorHAnsi" w:hAnsiTheme="minorHAnsi"/>
          <w:sz w:val="20"/>
          <w:szCs w:val="22"/>
          <w:lang w:val="en-US"/>
        </w:rPr>
        <w:t xml:space="preserve"> </w:t>
      </w:r>
      <w:r w:rsidR="00A11487" w:rsidRPr="000E78F0">
        <w:rPr>
          <w:rFonts w:asciiTheme="minorHAnsi" w:hAnsiTheme="minorHAnsi"/>
          <w:sz w:val="20"/>
          <w:szCs w:val="22"/>
          <w:lang w:val="en-US"/>
        </w:rPr>
        <w:t>nests for songbirds and bats are built into the walls of houses, new ponds in the center of each of Fælledby’s three communities offer a habitat for frogs and salamanders, and community gardens create new flowers to attract butterflies</w:t>
      </w:r>
      <w:r w:rsidRPr="000E78F0">
        <w:rPr>
          <w:rFonts w:asciiTheme="minorHAnsi" w:hAnsiTheme="minorHAnsi"/>
          <w:sz w:val="20"/>
          <w:szCs w:val="22"/>
          <w:lang w:val="en-US"/>
        </w:rPr>
        <w:t>, to name a few</w:t>
      </w:r>
      <w:r w:rsidR="00A11487" w:rsidRPr="000E78F0">
        <w:rPr>
          <w:rFonts w:asciiTheme="minorHAnsi" w:hAnsiTheme="minorHAnsi"/>
          <w:sz w:val="20"/>
          <w:szCs w:val="22"/>
          <w:lang w:val="en-US"/>
        </w:rPr>
        <w:t>. Narrowed roads and underground parking within the plan reduce vehicle traffic and visibility, making nature the focal point.</w:t>
      </w:r>
      <w:r w:rsidR="00A53FDA" w:rsidRPr="000E78F0">
        <w:rPr>
          <w:rFonts w:asciiTheme="minorHAnsi" w:hAnsiTheme="minorHAnsi"/>
          <w:noProof/>
          <w:sz w:val="20"/>
          <w:szCs w:val="22"/>
          <w:lang w:val="en-US"/>
        </w:rPr>
        <w:t xml:space="preserve"> </w:t>
      </w:r>
    </w:p>
    <w:p w14:paraId="2B7464E2" w14:textId="77777777" w:rsidR="00A53FDA" w:rsidRDefault="00A53FDA" w:rsidP="002C0361">
      <w:pPr>
        <w:pStyle w:val="DocumentName"/>
        <w:spacing w:line="264" w:lineRule="auto"/>
        <w:ind w:left="-1699"/>
        <w:rPr>
          <w:rFonts w:asciiTheme="minorHAnsi" w:hAnsiTheme="minorHAnsi"/>
          <w:noProof/>
          <w:sz w:val="22"/>
          <w:szCs w:val="22"/>
          <w:lang w:val="en-US"/>
        </w:rPr>
      </w:pPr>
    </w:p>
    <w:p w14:paraId="72510493" w14:textId="2DCDAEAE" w:rsidR="00A11487" w:rsidRDefault="00A53FDA" w:rsidP="002C0361">
      <w:pPr>
        <w:pStyle w:val="DocumentName"/>
        <w:spacing w:line="264" w:lineRule="auto"/>
        <w:ind w:left="-1699"/>
        <w:rPr>
          <w:rFonts w:asciiTheme="minorHAnsi" w:hAnsiTheme="minorHAnsi"/>
          <w:sz w:val="22"/>
          <w:szCs w:val="22"/>
          <w:lang w:val="en-US"/>
        </w:rPr>
      </w:pPr>
      <w:r>
        <w:rPr>
          <w:rFonts w:asciiTheme="minorHAnsi" w:hAnsiTheme="minorHAnsi"/>
          <w:noProof/>
          <w:sz w:val="22"/>
          <w:szCs w:val="22"/>
          <w:lang w:val="en-US"/>
        </w:rPr>
        <w:drawing>
          <wp:inline distT="0" distB="0" distL="0" distR="0" wp14:anchorId="353D26CE" wp14:editId="6A40C928">
            <wp:extent cx="6055743" cy="151393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nningLarsen_VejlandsFælledby_Diagrams_9.jpg"/>
                    <pic:cNvPicPr/>
                  </pic:nvPicPr>
                  <pic:blipFill rotWithShape="1">
                    <a:blip r:embed="rId11" cstate="print">
                      <a:extLst>
                        <a:ext uri="{28A0092B-C50C-407E-A947-70E740481C1C}">
                          <a14:useLocalDpi xmlns:a14="http://schemas.microsoft.com/office/drawing/2010/main" val="0"/>
                        </a:ext>
                      </a:extLst>
                    </a:blip>
                    <a:srcRect l="17353" t="12399" r="14920" b="57496"/>
                    <a:stretch/>
                  </pic:blipFill>
                  <pic:spPr bwMode="auto">
                    <a:xfrm>
                      <a:off x="0" y="0"/>
                      <a:ext cx="6065166" cy="1516291"/>
                    </a:xfrm>
                    <a:prstGeom prst="rect">
                      <a:avLst/>
                    </a:prstGeom>
                    <a:ln>
                      <a:noFill/>
                    </a:ln>
                    <a:extLst>
                      <a:ext uri="{53640926-AAD7-44D8-BBD7-CCE9431645EC}">
                        <a14:shadowObscured xmlns:a14="http://schemas.microsoft.com/office/drawing/2010/main"/>
                      </a:ext>
                    </a:extLst>
                  </pic:spPr>
                </pic:pic>
              </a:graphicData>
            </a:graphic>
          </wp:inline>
        </w:drawing>
      </w:r>
    </w:p>
    <w:p w14:paraId="2B4E6932" w14:textId="0D891C3B" w:rsidR="00803CC4" w:rsidRDefault="00803CC4" w:rsidP="00803CC4">
      <w:pPr>
        <w:pStyle w:val="DocumentName"/>
        <w:spacing w:line="264" w:lineRule="auto"/>
        <w:ind w:left="0"/>
        <w:rPr>
          <w:rFonts w:asciiTheme="minorHAnsi" w:hAnsiTheme="minorHAnsi"/>
          <w:sz w:val="22"/>
          <w:szCs w:val="22"/>
          <w:lang w:val="en-US"/>
        </w:rPr>
      </w:pPr>
    </w:p>
    <w:p w14:paraId="13127683" w14:textId="77777777" w:rsidR="000E78F0" w:rsidRDefault="000E78F0" w:rsidP="002C0361">
      <w:pPr>
        <w:pStyle w:val="DocumentName"/>
        <w:spacing w:line="264" w:lineRule="auto"/>
        <w:ind w:left="-1699"/>
        <w:rPr>
          <w:rFonts w:cs="Circular Pro Black"/>
          <w:b/>
          <w:sz w:val="22"/>
          <w:szCs w:val="22"/>
          <w:lang w:val="en-US"/>
        </w:rPr>
      </w:pPr>
    </w:p>
    <w:p w14:paraId="12BB2815" w14:textId="0B889D98" w:rsidR="00554046" w:rsidRPr="0014137A" w:rsidRDefault="00554046" w:rsidP="002C0361">
      <w:pPr>
        <w:pStyle w:val="DocumentName"/>
        <w:spacing w:line="264" w:lineRule="auto"/>
        <w:ind w:left="-1699"/>
        <w:rPr>
          <w:rFonts w:cs="Circular Pro Black"/>
          <w:b/>
          <w:sz w:val="22"/>
          <w:szCs w:val="22"/>
          <w:lang w:val="en-US"/>
        </w:rPr>
      </w:pPr>
      <w:r w:rsidRPr="0014137A">
        <w:rPr>
          <w:rFonts w:cs="Circular Pro Black"/>
          <w:b/>
          <w:sz w:val="22"/>
          <w:szCs w:val="22"/>
          <w:lang w:val="en-US"/>
        </w:rPr>
        <w:t>Localizing sustainability</w:t>
      </w:r>
    </w:p>
    <w:p w14:paraId="06CA74B9" w14:textId="162F7B9F" w:rsidR="00554046" w:rsidRPr="000E78F0" w:rsidRDefault="0014137A" w:rsidP="002C0361">
      <w:pPr>
        <w:pStyle w:val="DocumentName"/>
        <w:spacing w:line="264" w:lineRule="auto"/>
        <w:ind w:left="-1699"/>
        <w:rPr>
          <w:rFonts w:asciiTheme="minorHAnsi" w:hAnsiTheme="minorHAnsi"/>
          <w:sz w:val="20"/>
          <w:szCs w:val="22"/>
          <w:lang w:val="en-US"/>
        </w:rPr>
      </w:pPr>
      <w:r w:rsidRPr="000E78F0">
        <w:rPr>
          <w:rFonts w:asciiTheme="minorHAnsi" w:hAnsiTheme="minorHAnsi"/>
          <w:sz w:val="20"/>
          <w:szCs w:val="22"/>
          <w:lang w:val="en-US"/>
        </w:rPr>
        <w:t xml:space="preserve">In concert with Fælledby’s environmental ambitions, </w:t>
      </w:r>
      <w:r w:rsidR="007F456A" w:rsidRPr="000E78F0">
        <w:rPr>
          <w:rFonts w:asciiTheme="minorHAnsi" w:hAnsiTheme="minorHAnsi"/>
          <w:sz w:val="20"/>
          <w:szCs w:val="22"/>
          <w:lang w:val="en-US"/>
        </w:rPr>
        <w:t>Henning Larsen</w:t>
      </w:r>
      <w:r w:rsidRPr="000E78F0">
        <w:rPr>
          <w:rFonts w:asciiTheme="minorHAnsi" w:hAnsiTheme="minorHAnsi"/>
          <w:sz w:val="20"/>
          <w:szCs w:val="22"/>
          <w:lang w:val="en-US"/>
        </w:rPr>
        <w:t xml:space="preserve">’s timber-construction proposal aims to reduce the carbon impact of the development. </w:t>
      </w:r>
    </w:p>
    <w:p w14:paraId="1FEC8226" w14:textId="77777777" w:rsidR="00F72774" w:rsidRPr="000E78F0" w:rsidRDefault="00F72774" w:rsidP="002C0361">
      <w:pPr>
        <w:pStyle w:val="DocumentName"/>
        <w:spacing w:line="264" w:lineRule="auto"/>
        <w:ind w:left="-1699"/>
        <w:rPr>
          <w:rFonts w:asciiTheme="minorHAnsi" w:hAnsiTheme="minorHAnsi"/>
          <w:b/>
          <w:sz w:val="20"/>
          <w:szCs w:val="22"/>
          <w:lang w:val="en-US"/>
        </w:rPr>
      </w:pPr>
    </w:p>
    <w:p w14:paraId="3B3CFFAF" w14:textId="72B26D3E" w:rsidR="00554046" w:rsidRPr="000E78F0" w:rsidRDefault="00F72774" w:rsidP="002C0361">
      <w:pPr>
        <w:pStyle w:val="DocumentName"/>
        <w:spacing w:line="264" w:lineRule="auto"/>
        <w:ind w:left="-1699"/>
        <w:rPr>
          <w:rFonts w:asciiTheme="minorHAnsi" w:hAnsiTheme="minorHAnsi"/>
          <w:sz w:val="20"/>
          <w:szCs w:val="22"/>
          <w:lang w:val="en-US"/>
        </w:rPr>
      </w:pPr>
      <w:r w:rsidRPr="000E78F0">
        <w:rPr>
          <w:rFonts w:asciiTheme="minorHAnsi" w:hAnsiTheme="minorHAnsi"/>
          <w:sz w:val="20"/>
          <w:szCs w:val="22"/>
          <w:lang w:val="en-US"/>
        </w:rPr>
        <w:t xml:space="preserve">Compared to alternative materials such as steel or concrete, timber captures and stores CO2 during its growth – as a building material, it actively removes CO2 from the environment as it is produced. Fælledby </w:t>
      </w:r>
      <w:r w:rsidR="0014137A" w:rsidRPr="000E78F0">
        <w:rPr>
          <w:rFonts w:asciiTheme="minorHAnsi" w:hAnsiTheme="minorHAnsi"/>
          <w:sz w:val="20"/>
          <w:szCs w:val="22"/>
          <w:lang w:val="en-US"/>
        </w:rPr>
        <w:t>is</w:t>
      </w:r>
      <w:r w:rsidRPr="000E78F0">
        <w:rPr>
          <w:rFonts w:asciiTheme="minorHAnsi" w:hAnsiTheme="minorHAnsi"/>
          <w:sz w:val="20"/>
          <w:szCs w:val="22"/>
          <w:lang w:val="en-US"/>
        </w:rPr>
        <w:t xml:space="preserve"> the latest in a resurgence of timber construction throughout Scandinavia, as the region sets a global ex</w:t>
      </w:r>
      <w:r w:rsidRPr="000E78F0">
        <w:rPr>
          <w:rFonts w:asciiTheme="minorHAnsi" w:hAnsiTheme="minorHAnsi"/>
          <w:sz w:val="20"/>
          <w:szCs w:val="22"/>
          <w:lang w:val="en-US"/>
        </w:rPr>
        <w:lastRenderedPageBreak/>
        <w:t xml:space="preserve">ample for sustainable contemporary architecture. </w:t>
      </w:r>
      <w:r w:rsidR="00554046" w:rsidRPr="000E78F0">
        <w:rPr>
          <w:rFonts w:asciiTheme="minorHAnsi" w:hAnsiTheme="minorHAnsi"/>
          <w:sz w:val="20"/>
          <w:szCs w:val="22"/>
          <w:lang w:val="en-US"/>
        </w:rPr>
        <w:t>Fælledby is a product of Henning Larsen’s own sustainable ambitions, as well as a reflection of local needs: an in-depth local hearing preceded the architectural competition, in which Copenhagen residents offered feedback to each project submitted for consideration.</w:t>
      </w:r>
    </w:p>
    <w:p w14:paraId="2E29A0FC" w14:textId="77777777" w:rsidR="00554046" w:rsidRPr="000E78F0" w:rsidRDefault="00554046" w:rsidP="002C0361">
      <w:pPr>
        <w:pStyle w:val="DocumentName"/>
        <w:spacing w:line="264" w:lineRule="auto"/>
        <w:ind w:left="-1699"/>
        <w:rPr>
          <w:rFonts w:asciiTheme="minorHAnsi" w:hAnsiTheme="minorHAnsi"/>
          <w:sz w:val="20"/>
          <w:szCs w:val="22"/>
          <w:lang w:val="en-US"/>
        </w:rPr>
      </w:pPr>
    </w:p>
    <w:p w14:paraId="0E11B72C" w14:textId="77777777" w:rsidR="00554046" w:rsidRPr="000E78F0" w:rsidRDefault="00554046" w:rsidP="002C0361">
      <w:pPr>
        <w:pStyle w:val="DocumentName"/>
        <w:spacing w:line="264" w:lineRule="auto"/>
        <w:ind w:left="-1699"/>
        <w:rPr>
          <w:rFonts w:asciiTheme="minorHAnsi" w:hAnsiTheme="minorHAnsi"/>
          <w:sz w:val="20"/>
          <w:szCs w:val="22"/>
          <w:lang w:val="en-US"/>
        </w:rPr>
      </w:pPr>
      <w:r w:rsidRPr="000E78F0">
        <w:rPr>
          <w:rFonts w:asciiTheme="minorHAnsi" w:hAnsiTheme="minorHAnsi"/>
          <w:sz w:val="20"/>
          <w:szCs w:val="22"/>
          <w:lang w:val="en-US"/>
        </w:rPr>
        <w:t>“[Fælledby] is an exciting and innovative proposal, unlike anything we’ve seen before in other parts of Copenhagen. The message from our dialogue with local citizens was entirely clear – we knew we had a responsibility to take great care of the community’s plant and animal residents, while at the same time building a sustainable neighborhood within this setting. We have a strong focus on developing the Fælledby masterplan on natural, local terms,” says Anne Skovbro, Managing Director of By &amp; Havn.</w:t>
      </w:r>
    </w:p>
    <w:p w14:paraId="58ACBB5F" w14:textId="77777777" w:rsidR="00554046" w:rsidRDefault="00554046" w:rsidP="002C0361">
      <w:pPr>
        <w:pStyle w:val="DocumentName"/>
        <w:spacing w:line="264" w:lineRule="auto"/>
        <w:ind w:left="-1699"/>
        <w:rPr>
          <w:rFonts w:asciiTheme="minorHAnsi" w:hAnsiTheme="minorHAnsi"/>
          <w:sz w:val="22"/>
          <w:szCs w:val="22"/>
          <w:lang w:val="en-US"/>
        </w:rPr>
      </w:pPr>
    </w:p>
    <w:p w14:paraId="759D01AD" w14:textId="77777777" w:rsidR="00054882" w:rsidRDefault="00054882" w:rsidP="002C0361">
      <w:pPr>
        <w:pStyle w:val="DocumentName"/>
        <w:spacing w:line="264" w:lineRule="auto"/>
        <w:ind w:left="-1699"/>
        <w:rPr>
          <w:rFonts w:asciiTheme="minorHAnsi" w:hAnsiTheme="minorHAnsi"/>
          <w:sz w:val="22"/>
          <w:szCs w:val="22"/>
          <w:lang w:val="en-US"/>
        </w:rPr>
      </w:pPr>
    </w:p>
    <w:p w14:paraId="235645B5" w14:textId="77777777" w:rsidR="00054882" w:rsidRPr="0014137A" w:rsidRDefault="008F6195" w:rsidP="002C0361">
      <w:pPr>
        <w:pStyle w:val="DocumentName"/>
        <w:spacing w:line="264" w:lineRule="auto"/>
        <w:ind w:left="-1699"/>
        <w:rPr>
          <w:rFonts w:cs="Circular Pro Black"/>
          <w:b/>
          <w:sz w:val="22"/>
          <w:szCs w:val="22"/>
          <w:lang w:val="en-US"/>
        </w:rPr>
      </w:pPr>
      <w:r w:rsidRPr="0014137A">
        <w:rPr>
          <w:rFonts w:cs="Circular Pro Black"/>
          <w:b/>
          <w:sz w:val="22"/>
          <w:szCs w:val="22"/>
          <w:lang w:val="en-US"/>
        </w:rPr>
        <w:t>A</w:t>
      </w:r>
      <w:r w:rsidR="00554046" w:rsidRPr="0014137A">
        <w:rPr>
          <w:rFonts w:cs="Circular Pro Black"/>
          <w:b/>
          <w:sz w:val="22"/>
          <w:szCs w:val="22"/>
          <w:lang w:val="en-US"/>
        </w:rPr>
        <w:t xml:space="preserve"> beautiful place out in the country</w:t>
      </w:r>
    </w:p>
    <w:p w14:paraId="4E022C4B" w14:textId="3D174BE8" w:rsidR="00EA7D16" w:rsidRPr="000E78F0" w:rsidRDefault="00EA7D16" w:rsidP="002C0361">
      <w:pPr>
        <w:pStyle w:val="DocumentName"/>
        <w:spacing w:line="264" w:lineRule="auto"/>
        <w:ind w:left="-1699"/>
        <w:rPr>
          <w:rFonts w:asciiTheme="minorHAnsi" w:hAnsiTheme="minorHAnsi"/>
          <w:sz w:val="20"/>
          <w:szCs w:val="22"/>
          <w:lang w:val="en-US"/>
        </w:rPr>
      </w:pPr>
      <w:r w:rsidRPr="000E78F0">
        <w:rPr>
          <w:rFonts w:asciiTheme="minorHAnsi" w:hAnsiTheme="minorHAnsi"/>
          <w:sz w:val="20"/>
          <w:szCs w:val="22"/>
          <w:lang w:val="en-US"/>
        </w:rPr>
        <w:t xml:space="preserve">In Denmark, building in harmony with the landscape is nothing new. For 1500 years, the agrarian Danes have established villages and homesteads throughout the countryside, always built with </w:t>
      </w:r>
      <w:r w:rsidR="003F26AE" w:rsidRPr="000E78F0">
        <w:rPr>
          <w:rFonts w:asciiTheme="minorHAnsi" w:hAnsiTheme="minorHAnsi"/>
          <w:sz w:val="20"/>
          <w:szCs w:val="22"/>
          <w:lang w:val="en-US"/>
        </w:rPr>
        <w:t>a</w:t>
      </w:r>
      <w:r w:rsidRPr="000E78F0">
        <w:rPr>
          <w:rFonts w:asciiTheme="minorHAnsi" w:hAnsiTheme="minorHAnsi"/>
          <w:sz w:val="20"/>
          <w:szCs w:val="22"/>
          <w:lang w:val="en-US"/>
        </w:rPr>
        <w:t xml:space="preserve"> </w:t>
      </w:r>
      <w:r w:rsidR="003F26AE" w:rsidRPr="000E78F0">
        <w:rPr>
          <w:rFonts w:asciiTheme="minorHAnsi" w:hAnsiTheme="minorHAnsi"/>
          <w:sz w:val="20"/>
          <w:szCs w:val="22"/>
          <w:lang w:val="en-US"/>
        </w:rPr>
        <w:t>keen</w:t>
      </w:r>
      <w:r w:rsidRPr="000E78F0">
        <w:rPr>
          <w:rFonts w:asciiTheme="minorHAnsi" w:hAnsiTheme="minorHAnsi"/>
          <w:sz w:val="20"/>
          <w:szCs w:val="22"/>
          <w:lang w:val="en-US"/>
        </w:rPr>
        <w:t xml:space="preserve"> awareness of the effects on the surrounding farmlands, pastures and animal habitats.</w:t>
      </w:r>
    </w:p>
    <w:p w14:paraId="41C7CCA3" w14:textId="0017ECC4" w:rsidR="0014137A" w:rsidRPr="000E78F0" w:rsidRDefault="0014137A" w:rsidP="002C0361">
      <w:pPr>
        <w:pStyle w:val="DocumentName"/>
        <w:spacing w:line="264" w:lineRule="auto"/>
        <w:ind w:left="-1699"/>
        <w:rPr>
          <w:rFonts w:asciiTheme="minorHAnsi" w:hAnsiTheme="minorHAnsi"/>
          <w:sz w:val="20"/>
          <w:szCs w:val="22"/>
          <w:lang w:val="en-US"/>
        </w:rPr>
      </w:pPr>
    </w:p>
    <w:p w14:paraId="30E2BF9F" w14:textId="5F53189D" w:rsidR="0014137A" w:rsidRPr="000E78F0" w:rsidRDefault="000E78F0" w:rsidP="002C0361">
      <w:pPr>
        <w:pStyle w:val="DocumentName"/>
        <w:spacing w:line="264" w:lineRule="auto"/>
        <w:ind w:left="-1699"/>
        <w:rPr>
          <w:rFonts w:asciiTheme="minorHAnsi" w:hAnsiTheme="minorHAnsi"/>
          <w:sz w:val="20"/>
          <w:szCs w:val="22"/>
          <w:lang w:val="en-US"/>
        </w:rPr>
      </w:pPr>
      <w:r w:rsidRPr="000E78F0">
        <w:rPr>
          <w:rFonts w:asciiTheme="minorHAnsi" w:hAnsiTheme="minorHAnsi"/>
          <w:noProof/>
          <w:sz w:val="20"/>
          <w:szCs w:val="22"/>
          <w:lang w:val="en-US"/>
        </w:rPr>
        <w:drawing>
          <wp:inline distT="0" distB="0" distL="0" distR="0" wp14:anchorId="11E431AE" wp14:editId="43536336">
            <wp:extent cx="6029864" cy="254497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nningLarsen_VejlandsFælledby_Diagrams_22.jpg"/>
                    <pic:cNvPicPr/>
                  </pic:nvPicPr>
                  <pic:blipFill rotWithShape="1">
                    <a:blip r:embed="rId12" cstate="print">
                      <a:extLst>
                        <a:ext uri="{28A0092B-C50C-407E-A947-70E740481C1C}">
                          <a14:useLocalDpi xmlns:a14="http://schemas.microsoft.com/office/drawing/2010/main" val="0"/>
                        </a:ext>
                      </a:extLst>
                    </a:blip>
                    <a:srcRect t="11897" b="3684"/>
                    <a:stretch/>
                  </pic:blipFill>
                  <pic:spPr bwMode="auto">
                    <a:xfrm>
                      <a:off x="0" y="0"/>
                      <a:ext cx="6036078" cy="2547593"/>
                    </a:xfrm>
                    <a:prstGeom prst="rect">
                      <a:avLst/>
                    </a:prstGeom>
                    <a:ln>
                      <a:noFill/>
                    </a:ln>
                    <a:extLst>
                      <a:ext uri="{53640926-AAD7-44D8-BBD7-CCE9431645EC}">
                        <a14:shadowObscured xmlns:a14="http://schemas.microsoft.com/office/drawing/2010/main"/>
                      </a:ext>
                    </a:extLst>
                  </pic:spPr>
                </pic:pic>
              </a:graphicData>
            </a:graphic>
          </wp:inline>
        </w:drawing>
      </w:r>
    </w:p>
    <w:p w14:paraId="446A13FC" w14:textId="77777777" w:rsidR="00EA7D16" w:rsidRPr="000E78F0" w:rsidRDefault="00EA7D16" w:rsidP="002C0361">
      <w:pPr>
        <w:pStyle w:val="DocumentName"/>
        <w:spacing w:line="264" w:lineRule="auto"/>
        <w:ind w:left="-1699"/>
        <w:rPr>
          <w:rFonts w:asciiTheme="minorHAnsi" w:hAnsiTheme="minorHAnsi"/>
          <w:sz w:val="20"/>
          <w:szCs w:val="22"/>
          <w:lang w:val="en-US"/>
        </w:rPr>
      </w:pPr>
    </w:p>
    <w:p w14:paraId="348D831D" w14:textId="0C6F38B1" w:rsidR="00054882" w:rsidRPr="000E78F0" w:rsidRDefault="00054882" w:rsidP="002C0361">
      <w:pPr>
        <w:pStyle w:val="DocumentName"/>
        <w:spacing w:line="264" w:lineRule="auto"/>
        <w:ind w:left="-1699"/>
        <w:rPr>
          <w:rFonts w:asciiTheme="minorHAnsi" w:hAnsiTheme="minorHAnsi"/>
          <w:sz w:val="20"/>
          <w:szCs w:val="22"/>
          <w:lang w:val="en-US"/>
        </w:rPr>
      </w:pPr>
      <w:r w:rsidRPr="000E78F0">
        <w:rPr>
          <w:rFonts w:asciiTheme="minorHAnsi" w:hAnsiTheme="minorHAnsi"/>
          <w:sz w:val="20"/>
          <w:szCs w:val="22"/>
          <w:lang w:val="en-US"/>
        </w:rPr>
        <w:t xml:space="preserve">The </w:t>
      </w:r>
      <w:r w:rsidR="00EA7D16" w:rsidRPr="000E78F0">
        <w:rPr>
          <w:rFonts w:asciiTheme="minorHAnsi" w:hAnsiTheme="minorHAnsi"/>
          <w:sz w:val="20"/>
          <w:szCs w:val="22"/>
          <w:lang w:val="en-US"/>
        </w:rPr>
        <w:t>Fælledby</w:t>
      </w:r>
      <w:r w:rsidRPr="000E78F0">
        <w:rPr>
          <w:rFonts w:asciiTheme="minorHAnsi" w:hAnsiTheme="minorHAnsi"/>
          <w:sz w:val="20"/>
          <w:szCs w:val="22"/>
          <w:lang w:val="en-US"/>
        </w:rPr>
        <w:t xml:space="preserve"> masterplan translates these fundamental qualities – </w:t>
      </w:r>
      <w:r w:rsidR="00EA7D16" w:rsidRPr="000E78F0">
        <w:rPr>
          <w:rFonts w:asciiTheme="minorHAnsi" w:hAnsiTheme="minorHAnsi"/>
          <w:sz w:val="20"/>
          <w:szCs w:val="22"/>
          <w:lang w:val="en-US"/>
        </w:rPr>
        <w:t>a close-knit community</w:t>
      </w:r>
      <w:r w:rsidR="008F6195" w:rsidRPr="000E78F0">
        <w:rPr>
          <w:rFonts w:asciiTheme="minorHAnsi" w:hAnsiTheme="minorHAnsi"/>
          <w:sz w:val="20"/>
          <w:szCs w:val="22"/>
          <w:lang w:val="en-US"/>
        </w:rPr>
        <w:t xml:space="preserve">, </w:t>
      </w:r>
      <w:r w:rsidR="00EA7D16" w:rsidRPr="000E78F0">
        <w:rPr>
          <w:rFonts w:asciiTheme="minorHAnsi" w:hAnsiTheme="minorHAnsi"/>
          <w:sz w:val="20"/>
          <w:szCs w:val="22"/>
          <w:lang w:val="en-US"/>
        </w:rPr>
        <w:t>and an intimate connection</w:t>
      </w:r>
      <w:r w:rsidR="008F6195" w:rsidRPr="000E78F0">
        <w:rPr>
          <w:rFonts w:asciiTheme="minorHAnsi" w:hAnsiTheme="minorHAnsi"/>
          <w:sz w:val="20"/>
          <w:szCs w:val="22"/>
          <w:lang w:val="en-US"/>
        </w:rPr>
        <w:t xml:space="preserve"> to nature</w:t>
      </w:r>
      <w:r w:rsidRPr="000E78F0">
        <w:rPr>
          <w:rFonts w:asciiTheme="minorHAnsi" w:hAnsiTheme="minorHAnsi"/>
          <w:sz w:val="20"/>
          <w:szCs w:val="22"/>
          <w:lang w:val="en-US"/>
        </w:rPr>
        <w:t xml:space="preserve"> – into </w:t>
      </w:r>
      <w:r w:rsidR="008F6195" w:rsidRPr="000E78F0">
        <w:rPr>
          <w:rFonts w:asciiTheme="minorHAnsi" w:hAnsiTheme="minorHAnsi"/>
          <w:sz w:val="20"/>
          <w:szCs w:val="22"/>
          <w:lang w:val="en-US"/>
        </w:rPr>
        <w:t>a new, sustainable district. Fælledby takes shape as three radial neighborhoods</w:t>
      </w:r>
      <w:r w:rsidRPr="000E78F0">
        <w:rPr>
          <w:rFonts w:asciiTheme="minorHAnsi" w:hAnsiTheme="minorHAnsi"/>
          <w:sz w:val="20"/>
          <w:szCs w:val="22"/>
          <w:lang w:val="en-US"/>
        </w:rPr>
        <w:t xml:space="preserve">, </w:t>
      </w:r>
      <w:r w:rsidR="008F6195" w:rsidRPr="000E78F0">
        <w:rPr>
          <w:rFonts w:asciiTheme="minorHAnsi" w:hAnsiTheme="minorHAnsi"/>
          <w:sz w:val="20"/>
          <w:szCs w:val="22"/>
          <w:lang w:val="en-US"/>
        </w:rPr>
        <w:t>each one encouraging</w:t>
      </w:r>
      <w:r w:rsidRPr="000E78F0">
        <w:rPr>
          <w:rFonts w:asciiTheme="minorHAnsi" w:hAnsiTheme="minorHAnsi"/>
          <w:sz w:val="20"/>
          <w:szCs w:val="22"/>
          <w:lang w:val="en-US"/>
        </w:rPr>
        <w:t xml:space="preserve"> a more intimate, small-scale sense of community to flourish. </w:t>
      </w:r>
      <w:r w:rsidR="008F6195" w:rsidRPr="000E78F0">
        <w:rPr>
          <w:rFonts w:asciiTheme="minorHAnsi" w:hAnsiTheme="minorHAnsi"/>
          <w:sz w:val="20"/>
          <w:szCs w:val="22"/>
          <w:lang w:val="en-US"/>
        </w:rPr>
        <w:t>Native</w:t>
      </w:r>
      <w:r w:rsidRPr="000E78F0">
        <w:rPr>
          <w:rFonts w:asciiTheme="minorHAnsi" w:hAnsiTheme="minorHAnsi"/>
          <w:sz w:val="20"/>
          <w:szCs w:val="22"/>
          <w:lang w:val="en-US"/>
        </w:rPr>
        <w:t xml:space="preserve">-planted </w:t>
      </w:r>
      <w:r w:rsidR="008F6195" w:rsidRPr="000E78F0">
        <w:rPr>
          <w:rFonts w:asciiTheme="minorHAnsi" w:hAnsiTheme="minorHAnsi"/>
          <w:sz w:val="20"/>
          <w:szCs w:val="22"/>
          <w:lang w:val="en-US"/>
        </w:rPr>
        <w:t>green</w:t>
      </w:r>
      <w:r w:rsidRPr="000E78F0">
        <w:rPr>
          <w:rFonts w:asciiTheme="minorHAnsi" w:hAnsiTheme="minorHAnsi"/>
          <w:sz w:val="20"/>
          <w:szCs w:val="22"/>
          <w:lang w:val="en-US"/>
        </w:rPr>
        <w:t xml:space="preserve"> swathes run between these three mini-villages, ensuring free movement for </w:t>
      </w:r>
      <w:r w:rsidR="008F6195" w:rsidRPr="000E78F0">
        <w:rPr>
          <w:rFonts w:asciiTheme="minorHAnsi" w:hAnsiTheme="minorHAnsi"/>
          <w:sz w:val="20"/>
          <w:szCs w:val="22"/>
          <w:lang w:val="en-US"/>
        </w:rPr>
        <w:t>local wildlife</w:t>
      </w:r>
      <w:r w:rsidRPr="000E78F0">
        <w:rPr>
          <w:rFonts w:asciiTheme="minorHAnsi" w:hAnsiTheme="minorHAnsi"/>
          <w:sz w:val="20"/>
          <w:szCs w:val="22"/>
          <w:lang w:val="en-US"/>
        </w:rPr>
        <w:t xml:space="preserve"> and </w:t>
      </w:r>
      <w:r w:rsidR="008F6195" w:rsidRPr="000E78F0">
        <w:rPr>
          <w:rFonts w:asciiTheme="minorHAnsi" w:hAnsiTheme="minorHAnsi"/>
          <w:sz w:val="20"/>
          <w:szCs w:val="22"/>
          <w:lang w:val="en-US"/>
        </w:rPr>
        <w:t xml:space="preserve">weaving the </w:t>
      </w:r>
      <w:r w:rsidRPr="000E78F0">
        <w:rPr>
          <w:rFonts w:asciiTheme="minorHAnsi" w:hAnsiTheme="minorHAnsi"/>
          <w:sz w:val="20"/>
          <w:szCs w:val="22"/>
          <w:lang w:val="en-US"/>
        </w:rPr>
        <w:t>natur</w:t>
      </w:r>
      <w:r w:rsidR="008F6195" w:rsidRPr="000E78F0">
        <w:rPr>
          <w:rFonts w:asciiTheme="minorHAnsi" w:hAnsiTheme="minorHAnsi"/>
          <w:sz w:val="20"/>
          <w:szCs w:val="22"/>
          <w:lang w:val="en-US"/>
        </w:rPr>
        <w:t xml:space="preserve">al landscape </w:t>
      </w:r>
      <w:r w:rsidRPr="000E78F0">
        <w:rPr>
          <w:rFonts w:asciiTheme="minorHAnsi" w:hAnsiTheme="minorHAnsi"/>
          <w:sz w:val="20"/>
          <w:szCs w:val="22"/>
          <w:lang w:val="en-US"/>
        </w:rPr>
        <w:t xml:space="preserve">into the core layout of the </w:t>
      </w:r>
      <w:r w:rsidR="008F6195" w:rsidRPr="000E78F0">
        <w:rPr>
          <w:rFonts w:asciiTheme="minorHAnsi" w:hAnsiTheme="minorHAnsi"/>
          <w:sz w:val="20"/>
          <w:szCs w:val="22"/>
          <w:lang w:val="en-US"/>
        </w:rPr>
        <w:t>larger Fælledby</w:t>
      </w:r>
      <w:r w:rsidRPr="000E78F0">
        <w:rPr>
          <w:rFonts w:asciiTheme="minorHAnsi" w:hAnsiTheme="minorHAnsi"/>
          <w:sz w:val="20"/>
          <w:szCs w:val="22"/>
          <w:lang w:val="en-US"/>
        </w:rPr>
        <w:t xml:space="preserve"> community. </w:t>
      </w:r>
      <w:r w:rsidR="0014137A" w:rsidRPr="000E78F0">
        <w:rPr>
          <w:rFonts w:asciiTheme="minorHAnsi" w:hAnsiTheme="minorHAnsi"/>
          <w:sz w:val="20"/>
          <w:szCs w:val="22"/>
          <w:lang w:val="en-US"/>
        </w:rPr>
        <w:t xml:space="preserve">From any given residence, nature – untamed and indigenous – is </w:t>
      </w:r>
      <w:r w:rsidR="007F456A" w:rsidRPr="000E78F0">
        <w:rPr>
          <w:rFonts w:asciiTheme="minorHAnsi" w:hAnsiTheme="minorHAnsi"/>
          <w:sz w:val="20"/>
          <w:szCs w:val="22"/>
          <w:lang w:val="en-US"/>
        </w:rPr>
        <w:t xml:space="preserve">less than a two-minute walk </w:t>
      </w:r>
      <w:r w:rsidR="0014137A" w:rsidRPr="000E78F0">
        <w:rPr>
          <w:rFonts w:asciiTheme="minorHAnsi" w:hAnsiTheme="minorHAnsi"/>
          <w:sz w:val="20"/>
          <w:szCs w:val="22"/>
          <w:lang w:val="en-US"/>
        </w:rPr>
        <w:t>away.</w:t>
      </w:r>
    </w:p>
    <w:p w14:paraId="33EBBDD6" w14:textId="77777777" w:rsidR="00054882" w:rsidRPr="000E78F0" w:rsidRDefault="00054882" w:rsidP="002C0361">
      <w:pPr>
        <w:pStyle w:val="DocumentName"/>
        <w:spacing w:line="264" w:lineRule="auto"/>
        <w:ind w:left="-1699"/>
        <w:rPr>
          <w:rFonts w:asciiTheme="minorHAnsi" w:hAnsiTheme="minorHAnsi"/>
          <w:sz w:val="20"/>
          <w:szCs w:val="22"/>
          <w:lang w:val="en-US"/>
        </w:rPr>
      </w:pPr>
    </w:p>
    <w:p w14:paraId="368CED0D" w14:textId="3972DEFC" w:rsidR="00054882" w:rsidRPr="000E78F0" w:rsidRDefault="00054882" w:rsidP="00A11487">
      <w:pPr>
        <w:pStyle w:val="DocumentName"/>
        <w:spacing w:line="264" w:lineRule="auto"/>
        <w:ind w:left="-1699"/>
        <w:rPr>
          <w:rFonts w:asciiTheme="minorHAnsi" w:hAnsiTheme="minorHAnsi"/>
          <w:sz w:val="20"/>
          <w:szCs w:val="22"/>
          <w:lang w:val="en-US"/>
        </w:rPr>
      </w:pPr>
      <w:r w:rsidRPr="000E78F0">
        <w:rPr>
          <w:rFonts w:asciiTheme="minorHAnsi" w:hAnsiTheme="minorHAnsi"/>
          <w:sz w:val="20"/>
          <w:szCs w:val="22"/>
          <w:lang w:val="en-US"/>
        </w:rPr>
        <w:t xml:space="preserve">“Like the traditional rural village, the Fælledby masterplan stands for itself within an open natural landscape. This gives an opportunity to create </w:t>
      </w:r>
      <w:r w:rsidR="008F6195" w:rsidRPr="000E78F0">
        <w:rPr>
          <w:rFonts w:asciiTheme="minorHAnsi" w:hAnsiTheme="minorHAnsi"/>
          <w:sz w:val="20"/>
          <w:szCs w:val="22"/>
          <w:lang w:val="en-US"/>
        </w:rPr>
        <w:t xml:space="preserve">a </w:t>
      </w:r>
      <w:r w:rsidRPr="000E78F0">
        <w:rPr>
          <w:rFonts w:asciiTheme="minorHAnsi" w:hAnsiTheme="minorHAnsi"/>
          <w:sz w:val="20"/>
          <w:szCs w:val="22"/>
          <w:lang w:val="en-US"/>
        </w:rPr>
        <w:t xml:space="preserve">setting that </w:t>
      </w:r>
      <w:r w:rsidR="008F6195" w:rsidRPr="000E78F0">
        <w:rPr>
          <w:rFonts w:asciiTheme="minorHAnsi" w:hAnsiTheme="minorHAnsi"/>
          <w:sz w:val="20"/>
          <w:szCs w:val="22"/>
          <w:lang w:val="en-US"/>
        </w:rPr>
        <w:t xml:space="preserve">is uniquely sensitive to sustainability </w:t>
      </w:r>
      <w:r w:rsidRPr="000E78F0">
        <w:rPr>
          <w:rFonts w:asciiTheme="minorHAnsi" w:hAnsiTheme="minorHAnsi"/>
          <w:sz w:val="20"/>
          <w:szCs w:val="22"/>
          <w:lang w:val="en-US"/>
        </w:rPr>
        <w:t>and natural priorities</w:t>
      </w:r>
      <w:r w:rsidR="0014137A" w:rsidRPr="000E78F0">
        <w:rPr>
          <w:rFonts w:asciiTheme="minorHAnsi" w:hAnsiTheme="minorHAnsi"/>
          <w:sz w:val="20"/>
          <w:szCs w:val="22"/>
          <w:lang w:val="en-US"/>
        </w:rPr>
        <w:t>,” explains Kongebro</w:t>
      </w:r>
      <w:r w:rsidRPr="000E78F0">
        <w:rPr>
          <w:rFonts w:asciiTheme="minorHAnsi" w:hAnsiTheme="minorHAnsi"/>
          <w:sz w:val="20"/>
          <w:szCs w:val="22"/>
          <w:lang w:val="en-US"/>
        </w:rPr>
        <w:t xml:space="preserve">. </w:t>
      </w:r>
      <w:r w:rsidR="0014137A" w:rsidRPr="000E78F0">
        <w:rPr>
          <w:rFonts w:asciiTheme="minorHAnsi" w:hAnsiTheme="minorHAnsi"/>
          <w:sz w:val="20"/>
          <w:szCs w:val="22"/>
          <w:lang w:val="en-US"/>
        </w:rPr>
        <w:t>“</w:t>
      </w:r>
      <w:r w:rsidRPr="000E78F0">
        <w:rPr>
          <w:rFonts w:asciiTheme="minorHAnsi" w:hAnsiTheme="minorHAnsi"/>
          <w:sz w:val="20"/>
          <w:szCs w:val="22"/>
          <w:lang w:val="en-US"/>
        </w:rPr>
        <w:t xml:space="preserve">We see a potential to build a new city that speaks to the sensibilities of younger generations, to create a home for people seeking a solution on how to live in better harmony with nature. </w:t>
      </w:r>
      <w:r w:rsidR="00347E13" w:rsidRPr="000E78F0">
        <w:rPr>
          <w:rFonts w:asciiTheme="minorHAnsi" w:hAnsiTheme="minorHAnsi"/>
          <w:sz w:val="20"/>
          <w:szCs w:val="22"/>
          <w:lang w:val="en-US"/>
        </w:rPr>
        <w:t>For us, Fælledby is a proof of concept that this can</w:t>
      </w:r>
      <w:r w:rsidR="0014137A" w:rsidRPr="000E78F0">
        <w:rPr>
          <w:rFonts w:asciiTheme="minorHAnsi" w:hAnsiTheme="minorHAnsi"/>
          <w:sz w:val="20"/>
          <w:szCs w:val="22"/>
          <w:lang w:val="en-US"/>
        </w:rPr>
        <w:t xml:space="preserve"> indeed be done.”</w:t>
      </w:r>
    </w:p>
    <w:p w14:paraId="3350DF36" w14:textId="297CE6BB" w:rsidR="009C582A" w:rsidRPr="000E78F0" w:rsidRDefault="009C582A" w:rsidP="00A11487">
      <w:pPr>
        <w:pStyle w:val="DocumentName"/>
        <w:spacing w:line="264" w:lineRule="auto"/>
        <w:ind w:left="-1699"/>
        <w:rPr>
          <w:rFonts w:asciiTheme="minorHAnsi" w:hAnsiTheme="minorHAnsi"/>
          <w:sz w:val="20"/>
          <w:szCs w:val="22"/>
          <w:lang w:val="en-US"/>
        </w:rPr>
      </w:pPr>
    </w:p>
    <w:sectPr w:rsidR="009C582A" w:rsidRPr="000E78F0" w:rsidSect="00470F8E">
      <w:headerReference w:type="default" r:id="rId13"/>
      <w:footerReference w:type="default" r:id="rId14"/>
      <w:pgSz w:w="12240" w:h="15840" w:code="1"/>
      <w:pgMar w:top="2211" w:right="1276" w:bottom="1701" w:left="2977" w:header="851" w:footer="48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07A">
      <wne:macro wne:macroName="HL__TEMPLATES.NEWMACROS.FINDNEXTBOOKMARK"/>
    </wne:keymap>
  </wne:keymap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E492FD" w14:textId="77777777" w:rsidR="00D961A0" w:rsidRDefault="00D961A0" w:rsidP="00F41836">
      <w:r>
        <w:separator/>
      </w:r>
    </w:p>
  </w:endnote>
  <w:endnote w:type="continuationSeparator" w:id="0">
    <w:p w14:paraId="628B75ED" w14:textId="77777777" w:rsidR="00D961A0" w:rsidRDefault="00D961A0" w:rsidP="00F41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rcular Pro Black">
    <w:panose1 w:val="020B0A04020101010102"/>
    <w:charset w:val="00"/>
    <w:family w:val="swiss"/>
    <w:notTrueType/>
    <w:pitch w:val="variable"/>
    <w:sig w:usb0="A000003F" w:usb1="5000E47B" w:usb2="00000008" w:usb3="00000000" w:csb0="00000093" w:csb1="00000000"/>
  </w:font>
  <w:font w:name="Circular Pro Medium">
    <w:panose1 w:val="020B0604020101010102"/>
    <w:charset w:val="00"/>
    <w:family w:val="swiss"/>
    <w:notTrueType/>
    <w:pitch w:val="variable"/>
    <w:sig w:usb0="A000003F" w:usb1="5000E47B" w:usb2="00000008"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8F556" w14:textId="77777777" w:rsidR="00036452" w:rsidRPr="00254DFD" w:rsidRDefault="00036452" w:rsidP="00F41836">
    <w:pPr>
      <w:pStyle w:val="Footer"/>
      <w:rPr>
        <w:lang w:val="sv-SE"/>
      </w:rPr>
    </w:pPr>
    <w:r>
      <w:rPr>
        <w:noProof/>
        <w:lang w:val="en-US"/>
      </w:rPr>
      <mc:AlternateContent>
        <mc:Choice Requires="wps">
          <w:drawing>
            <wp:anchor distT="0" distB="0" distL="114300" distR="114300" simplePos="0" relativeHeight="251671552" behindDoc="0" locked="1" layoutInCell="1" allowOverlap="1" wp14:anchorId="1212998D" wp14:editId="6E996773">
              <wp:simplePos x="0" y="0"/>
              <wp:positionH relativeFrom="rightMargin">
                <wp:align>right</wp:align>
              </wp:positionH>
              <wp:positionV relativeFrom="page">
                <wp:posOffset>9999980</wp:posOffset>
              </wp:positionV>
              <wp:extent cx="1980000" cy="208800"/>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1980000" cy="20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228D95" w14:textId="54798606" w:rsidR="00036452" w:rsidRDefault="00036452" w:rsidP="00F41836">
                          <w:pPr>
                            <w:rPr>
                              <w:rStyle w:val="PageNumber"/>
                            </w:rPr>
                          </w:pPr>
                          <w:r>
                            <w:rPr>
                              <w:rStyle w:val="PageNumber"/>
                            </w:rPr>
                            <w:fldChar w:fldCharType="begin"/>
                          </w:r>
                          <w:r>
                            <w:rPr>
                              <w:rStyle w:val="PageNumber"/>
                            </w:rPr>
                            <w:instrText xml:space="preserve"> PAGE  </w:instrText>
                          </w:r>
                          <w:r>
                            <w:rPr>
                              <w:rStyle w:val="PageNumber"/>
                            </w:rPr>
                            <w:fldChar w:fldCharType="separate"/>
                          </w:r>
                          <w:r w:rsidR="00D82D8B">
                            <w:rPr>
                              <w:rStyle w:val="PageNumber"/>
                              <w:noProof/>
                            </w:rPr>
                            <w:t>1</w:t>
                          </w:r>
                          <w:r>
                            <w:rPr>
                              <w:rStyle w:val="PageNumber"/>
                            </w:rPr>
                            <w:fldChar w:fldCharType="end"/>
                          </w:r>
                          <w:r>
                            <w:rPr>
                              <w:rStyle w:val="PageNumber"/>
                            </w:rPr>
                            <w:t>/</w:t>
                          </w:r>
                          <w:r>
                            <w:rPr>
                              <w:rStyle w:val="PageNumber"/>
                            </w:rPr>
                            <w:fldChar w:fldCharType="begin"/>
                          </w:r>
                          <w:r>
                            <w:rPr>
                              <w:rStyle w:val="PageNumber"/>
                            </w:rPr>
                            <w:instrText xml:space="preserve"> SECTIONPAGES </w:instrText>
                          </w:r>
                          <w:r>
                            <w:rPr>
                              <w:rStyle w:val="PageNumber"/>
                            </w:rPr>
                            <w:fldChar w:fldCharType="separate"/>
                          </w:r>
                          <w:r w:rsidR="00D82D8B">
                            <w:rPr>
                              <w:rStyle w:val="PageNumber"/>
                              <w:noProof/>
                            </w:rPr>
                            <w:t>3</w:t>
                          </w:r>
                          <w:r>
                            <w:rPr>
                              <w:rStyle w:val="PageNumber"/>
                            </w:rPr>
                            <w:fldChar w:fldCharType="end"/>
                          </w:r>
                        </w:p>
                      </w:txbxContent>
                    </wps:txbx>
                    <wps:bodyPr rot="0" spcFirstLastPara="0" vertOverflow="overflow" horzOverflow="overflow" vert="horz" wrap="square" lIns="0" tIns="0" rIns="54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12998D" id="_x0000_t202" coordsize="21600,21600" o:spt="202" path="m,l,21600r21600,l21600,xe">
              <v:stroke joinstyle="miter"/>
              <v:path gradientshapeok="t" o:connecttype="rect"/>
            </v:shapetype>
            <v:shape id="Text Box 3" o:spid="_x0000_s1026" type="#_x0000_t202" style="position:absolute;margin-left:104.7pt;margin-top:787.4pt;width:155.9pt;height:16.45pt;z-index:251671552;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" filled="f" stroked="f" strokeweight=".5pt">
              <v:textbox inset="0,0,15mm,0">
                <w:txbxContent>
                  <w:p w14:paraId="0E228D95" w14:textId="54798606" w:rsidR="00036452" w:rsidRDefault="00036452" w:rsidP="00F41836">
                    <w:pPr>
                      <w:rPr>
                        <w:rStyle w:val="PageNumber"/>
                      </w:rPr>
                    </w:pPr>
                    <w:r>
                      <w:rPr>
                        <w:rStyle w:val="PageNumber"/>
                      </w:rPr>
                      <w:fldChar w:fldCharType="begin"/>
                    </w:r>
                    <w:r>
                      <w:rPr>
                        <w:rStyle w:val="PageNumber"/>
                      </w:rPr>
                      <w:instrText xml:space="preserve"> PAGE  </w:instrText>
                    </w:r>
                    <w:r>
                      <w:rPr>
                        <w:rStyle w:val="PageNumber"/>
                      </w:rPr>
                      <w:fldChar w:fldCharType="separate"/>
                    </w:r>
                    <w:r w:rsidR="00D82D8B">
                      <w:rPr>
                        <w:rStyle w:val="PageNumber"/>
                        <w:noProof/>
                      </w:rPr>
                      <w:t>1</w:t>
                    </w:r>
                    <w:r>
                      <w:rPr>
                        <w:rStyle w:val="PageNumber"/>
                      </w:rPr>
                      <w:fldChar w:fldCharType="end"/>
                    </w:r>
                    <w:r>
                      <w:rPr>
                        <w:rStyle w:val="PageNumber"/>
                      </w:rPr>
                      <w:t>/</w:t>
                    </w:r>
                    <w:r>
                      <w:rPr>
                        <w:rStyle w:val="PageNumber"/>
                      </w:rPr>
                      <w:fldChar w:fldCharType="begin"/>
                    </w:r>
                    <w:r>
                      <w:rPr>
                        <w:rStyle w:val="PageNumber"/>
                      </w:rPr>
                      <w:instrText xml:space="preserve"> SECTIONPAGES </w:instrText>
                    </w:r>
                    <w:r>
                      <w:rPr>
                        <w:rStyle w:val="PageNumber"/>
                      </w:rPr>
                      <w:fldChar w:fldCharType="separate"/>
                    </w:r>
                    <w:r w:rsidR="00D82D8B">
                      <w:rPr>
                        <w:rStyle w:val="PageNumber"/>
                        <w:noProof/>
                      </w:rPr>
                      <w:t>3</w:t>
                    </w:r>
                    <w:r>
                      <w:rPr>
                        <w:rStyle w:val="PageNumber"/>
                      </w:rPr>
                      <w:fldChar w:fldCharType="end"/>
                    </w:r>
                  </w:p>
                </w:txbxContent>
              </v:textbox>
              <w10:wrap anchorx="margin"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614E04" w14:textId="77777777" w:rsidR="00D961A0" w:rsidRDefault="00D961A0" w:rsidP="00F41836">
      <w:r>
        <w:separator/>
      </w:r>
    </w:p>
  </w:footnote>
  <w:footnote w:type="continuationSeparator" w:id="0">
    <w:p w14:paraId="3CA8065B" w14:textId="77777777" w:rsidR="00D961A0" w:rsidRDefault="00D961A0" w:rsidP="00F418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DC850" w14:textId="77777777" w:rsidR="00036452" w:rsidRDefault="00036452" w:rsidP="0040437E">
    <w:pPr>
      <w:pStyle w:val="Template-Web"/>
      <w:ind w:left="-1701"/>
    </w:pPr>
    <w:r>
      <w:t>henninglarsen.com</w:t>
    </w:r>
    <w:r>
      <w:rPr>
        <w:lang w:val="en-GB" w:eastAsia="en-GB"/>
      </w:rPr>
      <w:t xml:space="preserve"> </w:t>
    </w:r>
    <w:r>
      <w:rPr>
        <w:lang w:val="en-US"/>
      </w:rPr>
      <w:drawing>
        <wp:anchor distT="0" distB="0" distL="114300" distR="114300" simplePos="0" relativeHeight="251665408" behindDoc="0" locked="0" layoutInCell="1" allowOverlap="1" wp14:anchorId="1316A008" wp14:editId="660612F8">
          <wp:simplePos x="0" y="0"/>
          <wp:positionH relativeFrom="margin">
            <wp:align>right</wp:align>
          </wp:positionH>
          <wp:positionV relativeFrom="page">
            <wp:posOffset>561975</wp:posOffset>
          </wp:positionV>
          <wp:extent cx="1260000" cy="403200"/>
          <wp:effectExtent l="0" t="0" r="0" b="0"/>
          <wp:wrapNone/>
          <wp:docPr id="20" name="HL - Logo" descr="C:\Users\lpz\AppData\Local\Microsoft\Windows\INetCacheContent.Word\HL Logo Black RG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z\AppData\Local\Microsoft\Windows\INetCacheContent.Word\HL Logo Black RGB.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000" cy="403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21BC6FD2"/>
    <w:multiLevelType w:val="multilevel"/>
    <w:tmpl w:val="F248750A"/>
    <w:lvl w:ilvl="0">
      <w:start w:val="1"/>
      <w:numFmt w:val="decimal"/>
      <w:pStyle w:val="Headinglevel1"/>
      <w:lvlText w:val="%1."/>
      <w:lvlJc w:val="left"/>
      <w:pPr>
        <w:tabs>
          <w:tab w:val="num" w:pos="1701"/>
        </w:tabs>
        <w:ind w:left="1701" w:hanging="3402"/>
      </w:pPr>
      <w:rPr>
        <w:rFonts w:hint="default"/>
      </w:rPr>
    </w:lvl>
    <w:lvl w:ilvl="1">
      <w:start w:val="1"/>
      <w:numFmt w:val="decimal"/>
      <w:pStyle w:val="HeadingLevel2"/>
      <w:lvlText w:val="%1.%2."/>
      <w:lvlJc w:val="left"/>
      <w:pPr>
        <w:ind w:left="792" w:hanging="432"/>
      </w:pPr>
      <w:rPr>
        <w:rFonts w:hint="default"/>
      </w:rPr>
    </w:lvl>
    <w:lvl w:ilvl="2">
      <w:start w:val="1"/>
      <w:numFmt w:val="decimal"/>
      <w:pStyle w:val="HeadingLevel3"/>
      <w:lvlText w:val="%1.%2.%3."/>
      <w:lvlJc w:val="left"/>
      <w:pPr>
        <w:ind w:left="1224" w:hanging="504"/>
      </w:pPr>
      <w:rPr>
        <w:rFonts w:hint="default"/>
      </w:rPr>
    </w:lvl>
    <w:lvl w:ilvl="3">
      <w:start w:val="1"/>
      <w:numFmt w:val="decimal"/>
      <w:pStyle w:val="HeadingLeve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97F227A"/>
    <w:multiLevelType w:val="hybridMultilevel"/>
    <w:tmpl w:val="D46E2D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981127"/>
    <w:multiLevelType w:val="hybridMultilevel"/>
    <w:tmpl w:val="38823D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C77995"/>
    <w:multiLevelType w:val="hybridMultilevel"/>
    <w:tmpl w:val="52D670D6"/>
    <w:lvl w:ilvl="0" w:tplc="9490FB82">
      <w:start w:val="1"/>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704DCD"/>
    <w:multiLevelType w:val="hybridMultilevel"/>
    <w:tmpl w:val="6B703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B6A54EA"/>
    <w:multiLevelType w:val="hybridMultilevel"/>
    <w:tmpl w:val="E9CE1B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E20588C"/>
    <w:multiLevelType w:val="multilevel"/>
    <w:tmpl w:val="51246668"/>
    <w:lvl w:ilvl="0">
      <w:start w:val="1"/>
      <w:numFmt w:val="decimal"/>
      <w:pStyle w:val="ListNumber"/>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16" w15:restartNumberingAfterBreak="0">
    <w:nsid w:val="7FB354B8"/>
    <w:multiLevelType w:val="multilevel"/>
    <w:tmpl w:val="372283E4"/>
    <w:lvl w:ilvl="0">
      <w:start w:val="1"/>
      <w:numFmt w:val="bullet"/>
      <w:pStyle w:val="List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6"/>
  </w:num>
  <w:num w:numId="2">
    <w:abstractNumId w:val="7"/>
  </w:num>
  <w:num w:numId="3">
    <w:abstractNumId w:val="6"/>
  </w:num>
  <w:num w:numId="4">
    <w:abstractNumId w:val="5"/>
  </w:num>
  <w:num w:numId="5">
    <w:abstractNumId w:val="4"/>
  </w:num>
  <w:num w:numId="6">
    <w:abstractNumId w:val="15"/>
  </w:num>
  <w:num w:numId="7">
    <w:abstractNumId w:val="3"/>
  </w:num>
  <w:num w:numId="8">
    <w:abstractNumId w:val="2"/>
  </w:num>
  <w:num w:numId="9">
    <w:abstractNumId w:val="1"/>
  </w:num>
  <w:num w:numId="10">
    <w:abstractNumId w:val="0"/>
  </w:num>
  <w:num w:numId="11">
    <w:abstractNumId w:val="8"/>
  </w:num>
  <w:num w:numId="12">
    <w:abstractNumId w:val="15"/>
    <w:lvlOverride w:ilvl="0">
      <w:lvl w:ilvl="0">
        <w:start w:val="1"/>
        <w:numFmt w:val="decimal"/>
        <w:pStyle w:val="ListNumber"/>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9"/>
  </w:num>
  <w:num w:numId="14">
    <w:abstractNumId w:val="14"/>
  </w:num>
  <w:num w:numId="15">
    <w:abstractNumId w:val="11"/>
  </w:num>
  <w:num w:numId="16">
    <w:abstractNumId w:val="12"/>
  </w:num>
  <w:num w:numId="17">
    <w:abstractNumId w:val="1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defaultTabStop w:val="1304"/>
  <w:autoHyphenation/>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E46"/>
    <w:rsid w:val="0000240B"/>
    <w:rsid w:val="00004865"/>
    <w:rsid w:val="0001004D"/>
    <w:rsid w:val="00011DBB"/>
    <w:rsid w:val="00015AAF"/>
    <w:rsid w:val="00026F54"/>
    <w:rsid w:val="000276EC"/>
    <w:rsid w:val="00032C64"/>
    <w:rsid w:val="00036452"/>
    <w:rsid w:val="0003706A"/>
    <w:rsid w:val="000425FE"/>
    <w:rsid w:val="00046A1B"/>
    <w:rsid w:val="00054882"/>
    <w:rsid w:val="00056BC3"/>
    <w:rsid w:val="000633DA"/>
    <w:rsid w:val="00070564"/>
    <w:rsid w:val="0009128C"/>
    <w:rsid w:val="00092EB3"/>
    <w:rsid w:val="00094ABD"/>
    <w:rsid w:val="00097D59"/>
    <w:rsid w:val="000E78F0"/>
    <w:rsid w:val="00110598"/>
    <w:rsid w:val="001300EE"/>
    <w:rsid w:val="00132299"/>
    <w:rsid w:val="0013244F"/>
    <w:rsid w:val="0014137A"/>
    <w:rsid w:val="001432CC"/>
    <w:rsid w:val="00144B47"/>
    <w:rsid w:val="00162487"/>
    <w:rsid w:val="00182651"/>
    <w:rsid w:val="001973E2"/>
    <w:rsid w:val="001A0453"/>
    <w:rsid w:val="001D0D49"/>
    <w:rsid w:val="001E63D3"/>
    <w:rsid w:val="002006FD"/>
    <w:rsid w:val="00231423"/>
    <w:rsid w:val="00241FC0"/>
    <w:rsid w:val="00244D70"/>
    <w:rsid w:val="00252823"/>
    <w:rsid w:val="00254DFD"/>
    <w:rsid w:val="00263C8B"/>
    <w:rsid w:val="002879BA"/>
    <w:rsid w:val="002B7D7D"/>
    <w:rsid w:val="002C0361"/>
    <w:rsid w:val="002C0D62"/>
    <w:rsid w:val="002D5562"/>
    <w:rsid w:val="002E27B6"/>
    <w:rsid w:val="002E74A4"/>
    <w:rsid w:val="00305531"/>
    <w:rsid w:val="0030778E"/>
    <w:rsid w:val="003140AB"/>
    <w:rsid w:val="00347E13"/>
    <w:rsid w:val="003965A3"/>
    <w:rsid w:val="003979D5"/>
    <w:rsid w:val="003A5D3F"/>
    <w:rsid w:val="003B35B0"/>
    <w:rsid w:val="003B3F84"/>
    <w:rsid w:val="003C4F9F"/>
    <w:rsid w:val="003C60F1"/>
    <w:rsid w:val="003E629F"/>
    <w:rsid w:val="003F26AE"/>
    <w:rsid w:val="0040437E"/>
    <w:rsid w:val="004049C6"/>
    <w:rsid w:val="00424709"/>
    <w:rsid w:val="00424AD9"/>
    <w:rsid w:val="004334D9"/>
    <w:rsid w:val="004432D2"/>
    <w:rsid w:val="004538BF"/>
    <w:rsid w:val="00461FFE"/>
    <w:rsid w:val="00470F8E"/>
    <w:rsid w:val="00480D51"/>
    <w:rsid w:val="00486821"/>
    <w:rsid w:val="004C01B2"/>
    <w:rsid w:val="004D1E46"/>
    <w:rsid w:val="005178A7"/>
    <w:rsid w:val="00525280"/>
    <w:rsid w:val="00533AB9"/>
    <w:rsid w:val="0054040B"/>
    <w:rsid w:val="00543EF2"/>
    <w:rsid w:val="00554046"/>
    <w:rsid w:val="005627AD"/>
    <w:rsid w:val="00582AE7"/>
    <w:rsid w:val="005920B4"/>
    <w:rsid w:val="00595407"/>
    <w:rsid w:val="005A28D4"/>
    <w:rsid w:val="005A7F5E"/>
    <w:rsid w:val="005C278D"/>
    <w:rsid w:val="005C5F97"/>
    <w:rsid w:val="005F1580"/>
    <w:rsid w:val="005F3ED8"/>
    <w:rsid w:val="005F6776"/>
    <w:rsid w:val="005F6B57"/>
    <w:rsid w:val="00653DC7"/>
    <w:rsid w:val="00655B49"/>
    <w:rsid w:val="0067416D"/>
    <w:rsid w:val="00681D83"/>
    <w:rsid w:val="006900C2"/>
    <w:rsid w:val="0069398A"/>
    <w:rsid w:val="006A0871"/>
    <w:rsid w:val="006A17FF"/>
    <w:rsid w:val="006B30A9"/>
    <w:rsid w:val="006D4959"/>
    <w:rsid w:val="007008EE"/>
    <w:rsid w:val="00700AA4"/>
    <w:rsid w:val="0070267E"/>
    <w:rsid w:val="00706E32"/>
    <w:rsid w:val="00714473"/>
    <w:rsid w:val="007546AF"/>
    <w:rsid w:val="00765934"/>
    <w:rsid w:val="00773401"/>
    <w:rsid w:val="007E373C"/>
    <w:rsid w:val="007E584A"/>
    <w:rsid w:val="007F456A"/>
    <w:rsid w:val="00800336"/>
    <w:rsid w:val="00803CC4"/>
    <w:rsid w:val="00836161"/>
    <w:rsid w:val="00856231"/>
    <w:rsid w:val="008807C8"/>
    <w:rsid w:val="00892D08"/>
    <w:rsid w:val="00893791"/>
    <w:rsid w:val="008974E1"/>
    <w:rsid w:val="008A3481"/>
    <w:rsid w:val="008B4549"/>
    <w:rsid w:val="008C7169"/>
    <w:rsid w:val="008E5A6D"/>
    <w:rsid w:val="008F32DF"/>
    <w:rsid w:val="008F4D20"/>
    <w:rsid w:val="008F6195"/>
    <w:rsid w:val="00924745"/>
    <w:rsid w:val="0093214F"/>
    <w:rsid w:val="00940B88"/>
    <w:rsid w:val="0094669F"/>
    <w:rsid w:val="0094757D"/>
    <w:rsid w:val="00951B25"/>
    <w:rsid w:val="009737E4"/>
    <w:rsid w:val="00983B74"/>
    <w:rsid w:val="00990263"/>
    <w:rsid w:val="00991E9C"/>
    <w:rsid w:val="009A4CCC"/>
    <w:rsid w:val="009B005F"/>
    <w:rsid w:val="009C582A"/>
    <w:rsid w:val="009D1E80"/>
    <w:rsid w:val="009E4B94"/>
    <w:rsid w:val="009F5C19"/>
    <w:rsid w:val="00A11487"/>
    <w:rsid w:val="00A53FDA"/>
    <w:rsid w:val="00A67DF2"/>
    <w:rsid w:val="00A72B2E"/>
    <w:rsid w:val="00A878D7"/>
    <w:rsid w:val="00A91DA5"/>
    <w:rsid w:val="00A93FF0"/>
    <w:rsid w:val="00AA2ACE"/>
    <w:rsid w:val="00AA466A"/>
    <w:rsid w:val="00AB4582"/>
    <w:rsid w:val="00AC56D3"/>
    <w:rsid w:val="00AE0B73"/>
    <w:rsid w:val="00AF1D02"/>
    <w:rsid w:val="00B00D92"/>
    <w:rsid w:val="00B0422A"/>
    <w:rsid w:val="00B241EB"/>
    <w:rsid w:val="00B24E70"/>
    <w:rsid w:val="00B447B4"/>
    <w:rsid w:val="00B567E7"/>
    <w:rsid w:val="00B65797"/>
    <w:rsid w:val="00B74703"/>
    <w:rsid w:val="00BB4255"/>
    <w:rsid w:val="00BD580C"/>
    <w:rsid w:val="00BF7C63"/>
    <w:rsid w:val="00C201B8"/>
    <w:rsid w:val="00C357EF"/>
    <w:rsid w:val="00C62D0E"/>
    <w:rsid w:val="00C9281D"/>
    <w:rsid w:val="00C93D14"/>
    <w:rsid w:val="00C9435F"/>
    <w:rsid w:val="00CA0A7D"/>
    <w:rsid w:val="00CA2472"/>
    <w:rsid w:val="00CA7A81"/>
    <w:rsid w:val="00CB41D2"/>
    <w:rsid w:val="00CB59E8"/>
    <w:rsid w:val="00CC6322"/>
    <w:rsid w:val="00CE3260"/>
    <w:rsid w:val="00CF6CF8"/>
    <w:rsid w:val="00D00FAC"/>
    <w:rsid w:val="00D27D0E"/>
    <w:rsid w:val="00D3752F"/>
    <w:rsid w:val="00D45FBB"/>
    <w:rsid w:val="00D53670"/>
    <w:rsid w:val="00D63113"/>
    <w:rsid w:val="00D82D8B"/>
    <w:rsid w:val="00D96141"/>
    <w:rsid w:val="00D961A0"/>
    <w:rsid w:val="00DA06EC"/>
    <w:rsid w:val="00DB31AF"/>
    <w:rsid w:val="00DC1D7C"/>
    <w:rsid w:val="00DC61BD"/>
    <w:rsid w:val="00DD1936"/>
    <w:rsid w:val="00DE2B28"/>
    <w:rsid w:val="00DE4648"/>
    <w:rsid w:val="00DF008A"/>
    <w:rsid w:val="00DF73F1"/>
    <w:rsid w:val="00E34829"/>
    <w:rsid w:val="00E351C5"/>
    <w:rsid w:val="00E53EE9"/>
    <w:rsid w:val="00E61C74"/>
    <w:rsid w:val="00E80287"/>
    <w:rsid w:val="00E91D1C"/>
    <w:rsid w:val="00EA7D16"/>
    <w:rsid w:val="00EB78D3"/>
    <w:rsid w:val="00EC1233"/>
    <w:rsid w:val="00ED6EC5"/>
    <w:rsid w:val="00F04788"/>
    <w:rsid w:val="00F233E7"/>
    <w:rsid w:val="00F242EC"/>
    <w:rsid w:val="00F24404"/>
    <w:rsid w:val="00F41836"/>
    <w:rsid w:val="00F448F8"/>
    <w:rsid w:val="00F565FB"/>
    <w:rsid w:val="00F710A5"/>
    <w:rsid w:val="00F72774"/>
    <w:rsid w:val="00F73354"/>
    <w:rsid w:val="00F74C90"/>
    <w:rsid w:val="00F901F8"/>
    <w:rsid w:val="00FA389C"/>
    <w:rsid w:val="00FD446E"/>
    <w:rsid w:val="00FE1819"/>
    <w:rsid w:val="00FE22F7"/>
    <w:rsid w:val="00FE2C9C"/>
    <w:rsid w:val="00FE4B5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B143C49"/>
  <w15:docId w15:val="{F152981D-53D4-43AD-B369-37A72C1BB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heme="minorHAnsi" w:hAnsi="Cambria" w:cstheme="minorBidi"/>
        <w:sz w:val="19"/>
        <w:szCs w:val="19"/>
        <w:lang w:val="da-DK" w:eastAsia="en-US" w:bidi="ar-SA"/>
      </w:rPr>
    </w:rPrDefault>
    <w:pPrDefault>
      <w:pPr>
        <w:spacing w:line="260" w:lineRule="atLeast"/>
      </w:pPr>
    </w:pPrDefault>
  </w:docDefaults>
  <w:latentStyles w:defLockedState="1" w:defUIPriority="99" w:defSemiHidden="0" w:defUnhideWhenUsed="0" w:defQFormat="0" w:count="371">
    <w:lsdException w:name="Normal" w:locked="0" w:uiPriority="0" w:qFormat="1"/>
    <w:lsdException w:name="heading 1" w:uiPriority="9"/>
    <w:lsdException w:name="heading 2" w:uiPriority="9"/>
    <w:lsdException w:name="heading 3" w:uiPriority="9"/>
    <w:lsdException w:name="heading 4" w:uiPriority="9"/>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lsdException w:name="header" w:semiHidden="1" w:unhideWhenUsed="1"/>
    <w:lsdException w:name="footer" w:semiHidden="1" w:uiPriority="21" w:unhideWhenUsed="1"/>
    <w:lsdException w:name="index heading" w:semiHidden="1"/>
    <w:lsdException w:name="caption" w:locked="0" w:semiHidden="1" w:uiPriority="35" w:unhideWhenUsed="1"/>
    <w:lsdException w:name="table of figures" w:semiHidden="1" w:unhideWhenUsed="1"/>
    <w:lsdException w:name="envelope address" w:semiHidden="1"/>
    <w:lsdException w:name="envelope return" w:semiHidden="1"/>
    <w:lsdException w:name="footnote reference" w:semiHidden="1" w:uiPriority="21"/>
    <w:lsdException w:name="annotation reference" w:semiHidden="1"/>
    <w:lsdException w:name="line number" w:semiHidden="1"/>
    <w:lsdException w:name="page number" w:semiHidden="1" w:uiPriority="21" w:unhideWhenUsed="1"/>
    <w:lsdException w:name="endnote reference" w:semiHidden="1" w:unhideWhenUsed="1"/>
    <w:lsdException w:name="endnote text" w:semiHidden="1" w:unhideWhenUsed="1"/>
    <w:lsdException w:name="table of authorities" w:semiHidden="1" w:uiPriority="9" w:unhideWhenUsed="1"/>
    <w:lsdException w:name="macro" w:semiHidden="1"/>
    <w:lsdException w:name="toa heading" w:semiHidden="1" w:unhideWhenUsed="1"/>
    <w:lsdException w:name="List" w:semiHidden="1"/>
    <w:lsdException w:name="List Bullet" w:locked="0" w:semiHidden="1" w:unhideWhenUsed="1" w:qFormat="1"/>
    <w:lsdException w:name="List Number" w:locked="0"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unhideWhenUsed="1"/>
    <w:lsdException w:name="Default Paragraph Font" w:locked="0"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lsdException w:name="FollowedHyperlink" w:semiHidden="1" w:uiPriority="21"/>
    <w:lsdException w:name="Strong" w:uiPriority="22"/>
    <w:lsdException w:name="Emphasis" w:semiHidden="1" w:uiPriority="19"/>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437E"/>
    <w:rPr>
      <w:sz w:val="20"/>
    </w:rPr>
  </w:style>
  <w:style w:type="paragraph" w:styleId="Heading1">
    <w:name w:val="heading 1"/>
    <w:basedOn w:val="Normal"/>
    <w:next w:val="Normal"/>
    <w:link w:val="Heading1Char"/>
    <w:uiPriority w:val="99"/>
    <w:unhideWhenUsed/>
    <w:locked/>
    <w:rsid w:val="0067416D"/>
    <w:pPr>
      <w:keepNext/>
      <w:keepLines/>
      <w:spacing w:before="260"/>
      <w:outlineLvl w:val="0"/>
    </w:pPr>
    <w:rPr>
      <w:rFonts w:eastAsiaTheme="majorEastAsia" w:cstheme="majorBidi"/>
      <w:b/>
      <w:bCs/>
      <w:sz w:val="22"/>
      <w:szCs w:val="28"/>
    </w:rPr>
  </w:style>
  <w:style w:type="paragraph" w:styleId="Heading2">
    <w:name w:val="heading 2"/>
    <w:basedOn w:val="Normal"/>
    <w:next w:val="Normal"/>
    <w:link w:val="Heading2Char"/>
    <w:uiPriority w:val="99"/>
    <w:unhideWhenUsed/>
    <w:locked/>
    <w:rsid w:val="00DC1D7C"/>
    <w:pPr>
      <w:keepNext/>
      <w:keepLines/>
      <w:spacing w:before="260"/>
      <w:contextualSpacing/>
      <w:outlineLvl w:val="1"/>
    </w:pPr>
    <w:rPr>
      <w:rFonts w:eastAsiaTheme="majorEastAsia" w:cstheme="majorBidi"/>
      <w:b/>
      <w:bCs/>
      <w:szCs w:val="26"/>
    </w:rPr>
  </w:style>
  <w:style w:type="paragraph" w:styleId="Heading3">
    <w:name w:val="heading 3"/>
    <w:basedOn w:val="Normal"/>
    <w:next w:val="Normal"/>
    <w:link w:val="Heading3Char"/>
    <w:uiPriority w:val="99"/>
    <w:unhideWhenUsed/>
    <w:locked/>
    <w:rsid w:val="009E4B94"/>
    <w:pPr>
      <w:keepNext/>
      <w:keepLines/>
      <w:spacing w:before="260"/>
      <w:contextualSpacing/>
      <w:outlineLvl w:val="2"/>
    </w:pPr>
    <w:rPr>
      <w:rFonts w:eastAsiaTheme="majorEastAsia" w:cstheme="majorBidi"/>
      <w:b/>
      <w:bCs/>
    </w:rPr>
  </w:style>
  <w:style w:type="paragraph" w:styleId="Heading4">
    <w:name w:val="heading 4"/>
    <w:basedOn w:val="Normal"/>
    <w:next w:val="Normal"/>
    <w:link w:val="Heading4Char"/>
    <w:uiPriority w:val="2"/>
    <w:semiHidden/>
    <w:locked/>
    <w:rsid w:val="009E4B94"/>
    <w:pPr>
      <w:keepNext/>
      <w:keepLines/>
      <w:spacing w:before="260"/>
      <w:contextualSpacing/>
      <w:outlineLvl w:val="3"/>
    </w:pPr>
    <w:rPr>
      <w:rFonts w:eastAsiaTheme="majorEastAsia" w:cstheme="majorBidi"/>
      <w:b/>
      <w:bCs/>
      <w:iCs/>
    </w:rPr>
  </w:style>
  <w:style w:type="paragraph" w:styleId="Heading5">
    <w:name w:val="heading 5"/>
    <w:basedOn w:val="Normal"/>
    <w:next w:val="Normal"/>
    <w:link w:val="Heading5Char"/>
    <w:uiPriority w:val="2"/>
    <w:semiHidden/>
    <w:locked/>
    <w:rsid w:val="009E4B94"/>
    <w:pPr>
      <w:keepNext/>
      <w:keepLines/>
      <w:spacing w:before="260"/>
      <w:contextualSpacing/>
      <w:outlineLvl w:val="4"/>
    </w:pPr>
    <w:rPr>
      <w:rFonts w:eastAsiaTheme="majorEastAsia" w:cstheme="majorBidi"/>
      <w:b/>
    </w:rPr>
  </w:style>
  <w:style w:type="paragraph" w:styleId="Heading6">
    <w:name w:val="heading 6"/>
    <w:basedOn w:val="Normal"/>
    <w:next w:val="Normal"/>
    <w:link w:val="Heading6Char"/>
    <w:uiPriority w:val="2"/>
    <w:semiHidden/>
    <w:locked/>
    <w:rsid w:val="009E4B94"/>
    <w:pPr>
      <w:keepNext/>
      <w:keepLines/>
      <w:spacing w:before="260"/>
      <w:contextualSpacing/>
      <w:outlineLvl w:val="5"/>
    </w:pPr>
    <w:rPr>
      <w:rFonts w:eastAsiaTheme="majorEastAsia" w:cstheme="majorBidi"/>
      <w:b/>
      <w:iCs/>
    </w:rPr>
  </w:style>
  <w:style w:type="paragraph" w:styleId="Heading7">
    <w:name w:val="heading 7"/>
    <w:basedOn w:val="Normal"/>
    <w:next w:val="Normal"/>
    <w:link w:val="Heading7Char"/>
    <w:uiPriority w:val="2"/>
    <w:semiHidden/>
    <w:locked/>
    <w:rsid w:val="009E4B94"/>
    <w:pPr>
      <w:keepNext/>
      <w:keepLines/>
      <w:spacing w:before="260"/>
      <w:contextualSpacing/>
      <w:outlineLvl w:val="6"/>
    </w:pPr>
    <w:rPr>
      <w:rFonts w:eastAsiaTheme="majorEastAsia" w:cstheme="majorBidi"/>
      <w:b/>
      <w:iCs/>
    </w:rPr>
  </w:style>
  <w:style w:type="paragraph" w:styleId="Heading8">
    <w:name w:val="heading 8"/>
    <w:basedOn w:val="Normal"/>
    <w:next w:val="Normal"/>
    <w:link w:val="Heading8Char"/>
    <w:uiPriority w:val="2"/>
    <w:semiHidden/>
    <w:locked/>
    <w:rsid w:val="009E4B94"/>
    <w:pPr>
      <w:keepNext/>
      <w:keepLines/>
      <w:spacing w:before="260"/>
      <w:contextualSpacing/>
      <w:outlineLvl w:val="7"/>
    </w:pPr>
    <w:rPr>
      <w:rFonts w:eastAsiaTheme="majorEastAsia" w:cstheme="majorBidi"/>
      <w:b/>
      <w:szCs w:val="20"/>
    </w:rPr>
  </w:style>
  <w:style w:type="paragraph" w:styleId="Heading9">
    <w:name w:val="heading 9"/>
    <w:basedOn w:val="Normal"/>
    <w:next w:val="Normal"/>
    <w:link w:val="Heading9Char"/>
    <w:uiPriority w:val="2"/>
    <w:semiHidden/>
    <w:locked/>
    <w:rsid w:val="009E4B94"/>
    <w:pPr>
      <w:keepNext/>
      <w:keepLines/>
      <w:spacing w:before="260"/>
      <w:contextualSpacing/>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1"/>
    <w:semiHidden/>
    <w:locked/>
    <w:rsid w:val="00486821"/>
    <w:pPr>
      <w:tabs>
        <w:tab w:val="center" w:pos="4819"/>
        <w:tab w:val="right" w:pos="9638"/>
      </w:tabs>
      <w:spacing w:line="180" w:lineRule="atLeast"/>
    </w:pPr>
    <w:rPr>
      <w:rFonts w:ascii="Circular Pro Black" w:hAnsi="Circular Pro Black"/>
      <w:sz w:val="15"/>
    </w:rPr>
  </w:style>
  <w:style w:type="character" w:customStyle="1" w:styleId="HeaderChar">
    <w:name w:val="Header Char"/>
    <w:basedOn w:val="DefaultParagraphFont"/>
    <w:link w:val="Header"/>
    <w:uiPriority w:val="21"/>
    <w:semiHidden/>
    <w:rsid w:val="00144B47"/>
    <w:rPr>
      <w:rFonts w:ascii="Circular Pro Black" w:hAnsi="Circular Pro Black"/>
      <w:sz w:val="15"/>
    </w:rPr>
  </w:style>
  <w:style w:type="paragraph" w:styleId="Footer">
    <w:name w:val="footer"/>
    <w:basedOn w:val="Normal"/>
    <w:link w:val="FooterChar"/>
    <w:uiPriority w:val="21"/>
    <w:semiHidden/>
    <w:locked/>
    <w:rsid w:val="00E34829"/>
    <w:pPr>
      <w:spacing w:line="180" w:lineRule="atLeast"/>
    </w:pPr>
    <w:rPr>
      <w:rFonts w:ascii="Circular Pro Black" w:hAnsi="Circular Pro Black"/>
      <w:sz w:val="15"/>
    </w:rPr>
  </w:style>
  <w:style w:type="character" w:customStyle="1" w:styleId="FooterChar">
    <w:name w:val="Footer Char"/>
    <w:basedOn w:val="DefaultParagraphFont"/>
    <w:link w:val="Footer"/>
    <w:uiPriority w:val="21"/>
    <w:semiHidden/>
    <w:rsid w:val="00144B47"/>
    <w:rPr>
      <w:rFonts w:ascii="Circular Pro Black" w:hAnsi="Circular Pro Black"/>
      <w:sz w:val="15"/>
    </w:rPr>
  </w:style>
  <w:style w:type="character" w:customStyle="1" w:styleId="Heading1Char">
    <w:name w:val="Heading 1 Char"/>
    <w:basedOn w:val="DefaultParagraphFont"/>
    <w:link w:val="Heading1"/>
    <w:uiPriority w:val="99"/>
    <w:rsid w:val="0067416D"/>
    <w:rPr>
      <w:rFonts w:eastAsiaTheme="majorEastAsia" w:cstheme="majorBidi"/>
      <w:b/>
      <w:bCs/>
      <w:sz w:val="22"/>
      <w:szCs w:val="28"/>
    </w:rPr>
  </w:style>
  <w:style w:type="character" w:customStyle="1" w:styleId="Heading2Char">
    <w:name w:val="Heading 2 Char"/>
    <w:basedOn w:val="DefaultParagraphFont"/>
    <w:link w:val="Heading2"/>
    <w:uiPriority w:val="99"/>
    <w:rsid w:val="00032C64"/>
    <w:rPr>
      <w:rFonts w:eastAsiaTheme="majorEastAsia" w:cstheme="majorBidi"/>
      <w:b/>
      <w:bCs/>
      <w:sz w:val="20"/>
      <w:szCs w:val="26"/>
    </w:rPr>
  </w:style>
  <w:style w:type="character" w:customStyle="1" w:styleId="Heading3Char">
    <w:name w:val="Heading 3 Char"/>
    <w:basedOn w:val="DefaultParagraphFont"/>
    <w:link w:val="Heading3"/>
    <w:uiPriority w:val="99"/>
    <w:rsid w:val="00032C64"/>
    <w:rPr>
      <w:rFonts w:eastAsiaTheme="majorEastAsia" w:cstheme="majorBidi"/>
      <w:b/>
      <w:bCs/>
      <w:sz w:val="20"/>
    </w:rPr>
  </w:style>
  <w:style w:type="character" w:customStyle="1" w:styleId="Heading4Char">
    <w:name w:val="Heading 4 Char"/>
    <w:basedOn w:val="DefaultParagraphFont"/>
    <w:link w:val="Heading4"/>
    <w:uiPriority w:val="2"/>
    <w:semiHidden/>
    <w:rsid w:val="00CB59E8"/>
    <w:rPr>
      <w:rFonts w:eastAsiaTheme="majorEastAsia" w:cstheme="majorBidi"/>
      <w:b/>
      <w:bCs/>
      <w:iCs/>
    </w:rPr>
  </w:style>
  <w:style w:type="character" w:customStyle="1" w:styleId="Heading5Char">
    <w:name w:val="Heading 5 Char"/>
    <w:basedOn w:val="DefaultParagraphFont"/>
    <w:link w:val="Heading5"/>
    <w:uiPriority w:val="2"/>
    <w:semiHidden/>
    <w:rsid w:val="00CB59E8"/>
    <w:rPr>
      <w:rFonts w:eastAsiaTheme="majorEastAsia" w:cstheme="majorBidi"/>
      <w:b/>
    </w:rPr>
  </w:style>
  <w:style w:type="character" w:customStyle="1" w:styleId="Heading6Char">
    <w:name w:val="Heading 6 Char"/>
    <w:basedOn w:val="DefaultParagraphFont"/>
    <w:link w:val="Heading6"/>
    <w:uiPriority w:val="2"/>
    <w:semiHidden/>
    <w:rsid w:val="00CB59E8"/>
    <w:rPr>
      <w:rFonts w:eastAsiaTheme="majorEastAsia" w:cstheme="majorBidi"/>
      <w:b/>
      <w:iCs/>
    </w:rPr>
  </w:style>
  <w:style w:type="character" w:customStyle="1" w:styleId="Heading7Char">
    <w:name w:val="Heading 7 Char"/>
    <w:basedOn w:val="DefaultParagraphFont"/>
    <w:link w:val="Heading7"/>
    <w:uiPriority w:val="2"/>
    <w:semiHidden/>
    <w:rsid w:val="00CB59E8"/>
    <w:rPr>
      <w:rFonts w:eastAsiaTheme="majorEastAsia" w:cstheme="majorBidi"/>
      <w:b/>
      <w:iCs/>
    </w:rPr>
  </w:style>
  <w:style w:type="character" w:customStyle="1" w:styleId="Heading8Char">
    <w:name w:val="Heading 8 Char"/>
    <w:basedOn w:val="DefaultParagraphFont"/>
    <w:link w:val="Heading8"/>
    <w:uiPriority w:val="2"/>
    <w:semiHidden/>
    <w:rsid w:val="00CB59E8"/>
    <w:rPr>
      <w:rFonts w:eastAsiaTheme="majorEastAsia" w:cstheme="majorBidi"/>
      <w:b/>
      <w:szCs w:val="20"/>
    </w:rPr>
  </w:style>
  <w:style w:type="character" w:customStyle="1" w:styleId="Heading9Char">
    <w:name w:val="Heading 9 Char"/>
    <w:basedOn w:val="DefaultParagraphFont"/>
    <w:link w:val="Heading9"/>
    <w:uiPriority w:val="2"/>
    <w:semiHidden/>
    <w:rsid w:val="00CB59E8"/>
    <w:rPr>
      <w:rFonts w:eastAsiaTheme="majorEastAsia" w:cstheme="majorBidi"/>
      <w:b/>
      <w:iCs/>
      <w:szCs w:val="20"/>
    </w:rPr>
  </w:style>
  <w:style w:type="paragraph" w:styleId="Title">
    <w:name w:val="Title"/>
    <w:basedOn w:val="Normal"/>
    <w:next w:val="Normal"/>
    <w:link w:val="TitleChar"/>
    <w:uiPriority w:val="19"/>
    <w:semiHidden/>
    <w:locked/>
    <w:rsid w:val="009E4B94"/>
    <w:pPr>
      <w:spacing w:before="500" w:after="500" w:line="500" w:lineRule="atLeast"/>
      <w:contextualSpacing/>
    </w:pPr>
    <w:rPr>
      <w:rFonts w:eastAsiaTheme="majorEastAsia" w:cstheme="majorBidi"/>
      <w:b/>
      <w:kern w:val="28"/>
      <w:sz w:val="40"/>
      <w:szCs w:val="52"/>
    </w:rPr>
  </w:style>
  <w:style w:type="character" w:customStyle="1" w:styleId="TitleChar">
    <w:name w:val="Title Char"/>
    <w:basedOn w:val="DefaultParagraphFont"/>
    <w:link w:val="Title"/>
    <w:uiPriority w:val="19"/>
    <w:semiHidden/>
    <w:rsid w:val="00144B47"/>
    <w:rPr>
      <w:rFonts w:eastAsiaTheme="majorEastAsia" w:cstheme="majorBidi"/>
      <w:b/>
      <w:kern w:val="28"/>
      <w:sz w:val="40"/>
      <w:szCs w:val="52"/>
    </w:rPr>
  </w:style>
  <w:style w:type="paragraph" w:styleId="Subtitle">
    <w:name w:val="Subtitle"/>
    <w:basedOn w:val="Normal"/>
    <w:next w:val="Normal"/>
    <w:link w:val="SubtitleChar"/>
    <w:uiPriority w:val="19"/>
    <w:semiHidden/>
    <w:locked/>
    <w:rsid w:val="009E4B94"/>
    <w:pPr>
      <w:numPr>
        <w:ilvl w:val="1"/>
      </w:numPr>
      <w:spacing w:before="400" w:after="400" w:line="400" w:lineRule="atLeast"/>
      <w:contextualSpacing/>
    </w:pPr>
    <w:rPr>
      <w:rFonts w:eastAsiaTheme="majorEastAsia" w:cstheme="majorBidi"/>
      <w:b/>
      <w:iCs/>
      <w:sz w:val="36"/>
      <w:szCs w:val="24"/>
    </w:rPr>
  </w:style>
  <w:style w:type="character" w:customStyle="1" w:styleId="SubtitleChar">
    <w:name w:val="Subtitle Char"/>
    <w:basedOn w:val="DefaultParagraphFont"/>
    <w:link w:val="Subtitle"/>
    <w:uiPriority w:val="19"/>
    <w:semiHidden/>
    <w:rsid w:val="00144B47"/>
    <w:rPr>
      <w:rFonts w:eastAsiaTheme="majorEastAsia" w:cstheme="majorBidi"/>
      <w:b/>
      <w:iCs/>
      <w:sz w:val="36"/>
      <w:szCs w:val="24"/>
    </w:rPr>
  </w:style>
  <w:style w:type="character" w:styleId="SubtleEmphasis">
    <w:name w:val="Subtle Emphasis"/>
    <w:basedOn w:val="DefaultParagraphFont"/>
    <w:uiPriority w:val="99"/>
    <w:semiHidden/>
    <w:qFormat/>
    <w:locked/>
    <w:rsid w:val="009E4B94"/>
    <w:rPr>
      <w:i/>
      <w:iCs/>
      <w:color w:val="808080" w:themeColor="text1" w:themeTint="7F"/>
    </w:rPr>
  </w:style>
  <w:style w:type="character" w:styleId="IntenseEmphasis">
    <w:name w:val="Intense Emphasis"/>
    <w:basedOn w:val="DefaultParagraphFont"/>
    <w:uiPriority w:val="19"/>
    <w:semiHidden/>
    <w:locked/>
    <w:rsid w:val="009E4B94"/>
    <w:rPr>
      <w:b/>
      <w:bCs/>
      <w:i/>
      <w:iCs/>
      <w:color w:val="auto"/>
    </w:rPr>
  </w:style>
  <w:style w:type="character" w:styleId="Strong">
    <w:name w:val="Strong"/>
    <w:basedOn w:val="DefaultParagraphFont"/>
    <w:uiPriority w:val="19"/>
    <w:semiHidden/>
    <w:locked/>
    <w:rsid w:val="009E4B94"/>
    <w:rPr>
      <w:b/>
      <w:bCs/>
    </w:rPr>
  </w:style>
  <w:style w:type="paragraph" w:styleId="IntenseQuote">
    <w:name w:val="Intense Quote"/>
    <w:basedOn w:val="Normal"/>
    <w:next w:val="Normal"/>
    <w:link w:val="IntenseQuoteChar"/>
    <w:uiPriority w:val="19"/>
    <w:semiHidden/>
    <w:locked/>
    <w:rsid w:val="007546AF"/>
    <w:pPr>
      <w:spacing w:before="260" w:after="260"/>
      <w:ind w:left="851" w:right="851"/>
    </w:pPr>
    <w:rPr>
      <w:b/>
      <w:bCs/>
      <w:i/>
      <w:iCs/>
    </w:rPr>
  </w:style>
  <w:style w:type="character" w:customStyle="1" w:styleId="IntenseQuoteChar">
    <w:name w:val="Intense Quote Char"/>
    <w:basedOn w:val="DefaultParagraphFont"/>
    <w:link w:val="IntenseQuote"/>
    <w:uiPriority w:val="19"/>
    <w:semiHidden/>
    <w:rsid w:val="00144B47"/>
    <w:rPr>
      <w:b/>
      <w:bCs/>
      <w:i/>
      <w:iCs/>
    </w:rPr>
  </w:style>
  <w:style w:type="character" w:styleId="SubtleReference">
    <w:name w:val="Subtle Reference"/>
    <w:basedOn w:val="DefaultParagraphFont"/>
    <w:uiPriority w:val="99"/>
    <w:semiHidden/>
    <w:qFormat/>
    <w:locked/>
    <w:rsid w:val="002E74A4"/>
    <w:rPr>
      <w:caps w:val="0"/>
      <w:smallCaps w:val="0"/>
      <w:color w:val="auto"/>
      <w:u w:val="single"/>
    </w:rPr>
  </w:style>
  <w:style w:type="character" w:styleId="IntenseReference">
    <w:name w:val="Intense Reference"/>
    <w:basedOn w:val="DefaultParagraphFont"/>
    <w:uiPriority w:val="99"/>
    <w:semiHidden/>
    <w:qFormat/>
    <w:locked/>
    <w:rsid w:val="002E74A4"/>
    <w:rPr>
      <w:b/>
      <w:bCs/>
      <w:caps w:val="0"/>
      <w:smallCaps w:val="0"/>
      <w:color w:val="auto"/>
      <w:spacing w:val="5"/>
      <w:u w:val="single"/>
    </w:rPr>
  </w:style>
  <w:style w:type="paragraph" w:styleId="Caption">
    <w:name w:val="caption"/>
    <w:basedOn w:val="Normal"/>
    <w:next w:val="Normal"/>
    <w:uiPriority w:val="7"/>
    <w:unhideWhenUsed/>
    <w:rsid w:val="00144B47"/>
    <w:rPr>
      <w:rFonts w:ascii="Circular Pro Black" w:hAnsi="Circular Pro Black"/>
      <w:bCs/>
      <w:sz w:val="15"/>
    </w:rPr>
  </w:style>
  <w:style w:type="paragraph" w:styleId="TOC5">
    <w:name w:val="toc 5"/>
    <w:basedOn w:val="Normal"/>
    <w:next w:val="Normal"/>
    <w:uiPriority w:val="39"/>
    <w:semiHidden/>
    <w:locked/>
    <w:rsid w:val="009E4B94"/>
    <w:pPr>
      <w:ind w:right="567"/>
    </w:pPr>
  </w:style>
  <w:style w:type="paragraph" w:styleId="TOC6">
    <w:name w:val="toc 6"/>
    <w:basedOn w:val="Normal"/>
    <w:next w:val="Normal"/>
    <w:uiPriority w:val="39"/>
    <w:semiHidden/>
    <w:locked/>
    <w:rsid w:val="009E4B94"/>
    <w:pPr>
      <w:ind w:right="567"/>
    </w:pPr>
  </w:style>
  <w:style w:type="paragraph" w:styleId="TOC7">
    <w:name w:val="toc 7"/>
    <w:basedOn w:val="Normal"/>
    <w:next w:val="Normal"/>
    <w:uiPriority w:val="39"/>
    <w:semiHidden/>
    <w:locked/>
    <w:rsid w:val="009E4B94"/>
    <w:pPr>
      <w:ind w:right="567"/>
    </w:pPr>
  </w:style>
  <w:style w:type="paragraph" w:styleId="TOC8">
    <w:name w:val="toc 8"/>
    <w:basedOn w:val="Normal"/>
    <w:next w:val="Normal"/>
    <w:uiPriority w:val="39"/>
    <w:semiHidden/>
    <w:locked/>
    <w:rsid w:val="009E4B94"/>
    <w:pPr>
      <w:ind w:right="567"/>
    </w:pPr>
  </w:style>
  <w:style w:type="paragraph" w:styleId="TOC9">
    <w:name w:val="toc 9"/>
    <w:basedOn w:val="Normal"/>
    <w:next w:val="Normal"/>
    <w:uiPriority w:val="39"/>
    <w:semiHidden/>
    <w:locked/>
    <w:rsid w:val="009E4B94"/>
    <w:pPr>
      <w:ind w:right="567"/>
    </w:pPr>
  </w:style>
  <w:style w:type="paragraph" w:styleId="BlockText">
    <w:name w:val="Block Text"/>
    <w:basedOn w:val="Normal"/>
    <w:uiPriority w:val="99"/>
    <w:semiHidden/>
    <w:locked/>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EndnoteText">
    <w:name w:val="endnote text"/>
    <w:basedOn w:val="Normal"/>
    <w:link w:val="EndnoteTextChar"/>
    <w:uiPriority w:val="21"/>
    <w:semiHidden/>
    <w:locked/>
    <w:rsid w:val="009E4B94"/>
    <w:pPr>
      <w:spacing w:after="120" w:line="240" w:lineRule="atLeast"/>
      <w:ind w:left="85" w:hanging="85"/>
    </w:pPr>
    <w:rPr>
      <w:sz w:val="16"/>
      <w:szCs w:val="20"/>
    </w:rPr>
  </w:style>
  <w:style w:type="character" w:customStyle="1" w:styleId="EndnoteTextChar">
    <w:name w:val="Endnote Text Char"/>
    <w:basedOn w:val="DefaultParagraphFont"/>
    <w:link w:val="EndnoteText"/>
    <w:uiPriority w:val="21"/>
    <w:semiHidden/>
    <w:rsid w:val="00144B47"/>
    <w:rPr>
      <w:sz w:val="16"/>
      <w:szCs w:val="20"/>
    </w:rPr>
  </w:style>
  <w:style w:type="character" w:styleId="EndnoteReference">
    <w:name w:val="endnote reference"/>
    <w:basedOn w:val="DefaultParagraphFont"/>
    <w:uiPriority w:val="21"/>
    <w:semiHidden/>
    <w:locked/>
    <w:rsid w:val="009E4B94"/>
    <w:rPr>
      <w:vertAlign w:val="superscript"/>
    </w:rPr>
  </w:style>
  <w:style w:type="paragraph" w:styleId="FootnoteText">
    <w:name w:val="footnote text"/>
    <w:basedOn w:val="Normal"/>
    <w:link w:val="FootnoteTextChar"/>
    <w:uiPriority w:val="21"/>
    <w:semiHidden/>
    <w:locked/>
    <w:rsid w:val="009E4B94"/>
    <w:pPr>
      <w:spacing w:after="120" w:line="240" w:lineRule="atLeast"/>
      <w:ind w:left="85" w:hanging="85"/>
    </w:pPr>
    <w:rPr>
      <w:sz w:val="16"/>
      <w:szCs w:val="20"/>
    </w:rPr>
  </w:style>
  <w:style w:type="character" w:customStyle="1" w:styleId="FootnoteTextChar">
    <w:name w:val="Footnote Text Char"/>
    <w:basedOn w:val="DefaultParagraphFont"/>
    <w:link w:val="FootnoteText"/>
    <w:uiPriority w:val="21"/>
    <w:semiHidden/>
    <w:rsid w:val="00144B47"/>
    <w:rPr>
      <w:sz w:val="16"/>
      <w:szCs w:val="20"/>
    </w:rPr>
  </w:style>
  <w:style w:type="paragraph" w:styleId="ListBullet">
    <w:name w:val="List Bullet"/>
    <w:basedOn w:val="Normal"/>
    <w:link w:val="ListBulletChar"/>
    <w:uiPriority w:val="5"/>
    <w:qFormat/>
    <w:rsid w:val="006B30A9"/>
    <w:pPr>
      <w:numPr>
        <w:numId w:val="1"/>
      </w:numPr>
      <w:contextualSpacing/>
    </w:pPr>
  </w:style>
  <w:style w:type="paragraph" w:styleId="ListNumber">
    <w:name w:val="List Number"/>
    <w:basedOn w:val="Normal"/>
    <w:link w:val="ListNumberChar"/>
    <w:uiPriority w:val="5"/>
    <w:qFormat/>
    <w:rsid w:val="006B30A9"/>
    <w:pPr>
      <w:numPr>
        <w:numId w:val="6"/>
      </w:numPr>
      <w:contextualSpacing/>
    </w:pPr>
  </w:style>
  <w:style w:type="character" w:styleId="PageNumber">
    <w:name w:val="page number"/>
    <w:basedOn w:val="DefaultParagraphFont"/>
    <w:uiPriority w:val="21"/>
    <w:semiHidden/>
    <w:locked/>
    <w:rsid w:val="00E34829"/>
    <w:rPr>
      <w:rFonts w:ascii="Circular Pro Black" w:hAnsi="Circular Pro Black"/>
      <w:sz w:val="15"/>
    </w:rPr>
  </w:style>
  <w:style w:type="paragraph" w:customStyle="1" w:styleId="Template">
    <w:name w:val="Template"/>
    <w:uiPriority w:val="8"/>
    <w:semiHidden/>
    <w:locked/>
    <w:rsid w:val="005920B4"/>
    <w:pPr>
      <w:spacing w:line="180" w:lineRule="atLeast"/>
    </w:pPr>
    <w:rPr>
      <w:rFonts w:ascii="Circular Pro Black" w:hAnsi="Circular Pro Black"/>
      <w:noProof/>
      <w:spacing w:val="3"/>
      <w:sz w:val="15"/>
    </w:rPr>
  </w:style>
  <w:style w:type="paragraph" w:customStyle="1" w:styleId="Template-Adresse">
    <w:name w:val="Template - Adresse"/>
    <w:basedOn w:val="Template"/>
    <w:uiPriority w:val="8"/>
    <w:semiHidden/>
    <w:locked/>
    <w:rsid w:val="00DD1936"/>
    <w:pPr>
      <w:tabs>
        <w:tab w:val="left" w:pos="567"/>
      </w:tabs>
      <w:suppressAutoHyphens/>
    </w:pPr>
  </w:style>
  <w:style w:type="paragraph" w:customStyle="1" w:styleId="Template-Virksomhedsnavn">
    <w:name w:val="Template - Virksomheds navn"/>
    <w:basedOn w:val="Template-Adresse"/>
    <w:next w:val="Template-Adresse"/>
    <w:uiPriority w:val="8"/>
    <w:semiHidden/>
    <w:locked/>
    <w:rsid w:val="00F73354"/>
    <w:pPr>
      <w:spacing w:line="200" w:lineRule="atLeast"/>
    </w:pPr>
    <w:rPr>
      <w:b/>
    </w:rPr>
  </w:style>
  <w:style w:type="paragraph" w:styleId="TOAHeading">
    <w:name w:val="toa heading"/>
    <w:basedOn w:val="Normal"/>
    <w:next w:val="Normal"/>
    <w:uiPriority w:val="39"/>
    <w:semiHidden/>
    <w:locked/>
    <w:rsid w:val="002E74A4"/>
    <w:pPr>
      <w:spacing w:after="520" w:line="360" w:lineRule="atLeast"/>
    </w:pPr>
    <w:rPr>
      <w:rFonts w:eastAsiaTheme="majorEastAsia" w:cstheme="majorBidi"/>
      <w:b/>
      <w:bCs/>
      <w:sz w:val="28"/>
      <w:szCs w:val="24"/>
    </w:rPr>
  </w:style>
  <w:style w:type="paragraph" w:styleId="TableofFigures">
    <w:name w:val="table of figures"/>
    <w:basedOn w:val="Normal"/>
    <w:next w:val="Normal"/>
    <w:uiPriority w:val="10"/>
    <w:semiHidden/>
    <w:locked/>
    <w:rsid w:val="002E74A4"/>
    <w:pPr>
      <w:ind w:right="567"/>
    </w:pPr>
  </w:style>
  <w:style w:type="paragraph" w:styleId="Signature">
    <w:name w:val="Signature"/>
    <w:basedOn w:val="Normal"/>
    <w:link w:val="SignatureChar"/>
    <w:uiPriority w:val="99"/>
    <w:semiHidden/>
    <w:locked/>
    <w:rsid w:val="00424709"/>
    <w:pPr>
      <w:spacing w:line="240" w:lineRule="auto"/>
      <w:ind w:left="4252"/>
    </w:pPr>
  </w:style>
  <w:style w:type="character" w:customStyle="1" w:styleId="SignatureChar">
    <w:name w:val="Signature Char"/>
    <w:basedOn w:val="DefaultParagraphFont"/>
    <w:link w:val="Signature"/>
    <w:uiPriority w:val="99"/>
    <w:semiHidden/>
    <w:rsid w:val="00144B47"/>
  </w:style>
  <w:style w:type="character" w:styleId="PlaceholderText">
    <w:name w:val="Placeholder Text"/>
    <w:basedOn w:val="DefaultParagraphFont"/>
    <w:uiPriority w:val="99"/>
    <w:semiHidden/>
    <w:locked/>
    <w:rsid w:val="00424709"/>
    <w:rPr>
      <w:color w:val="auto"/>
    </w:rPr>
  </w:style>
  <w:style w:type="paragraph" w:customStyle="1" w:styleId="Tabel">
    <w:name w:val="Tabel"/>
    <w:uiPriority w:val="4"/>
    <w:semiHidden/>
    <w:locked/>
    <w:rsid w:val="00144B47"/>
    <w:pPr>
      <w:spacing w:before="40" w:after="40" w:line="220" w:lineRule="atLeast"/>
      <w:ind w:left="113" w:right="113"/>
    </w:pPr>
    <w:rPr>
      <w:sz w:val="17"/>
    </w:rPr>
  </w:style>
  <w:style w:type="paragraph" w:customStyle="1" w:styleId="Tabel-Tekst">
    <w:name w:val="Tabel - Tekst"/>
    <w:basedOn w:val="Tabel"/>
    <w:uiPriority w:val="4"/>
    <w:semiHidden/>
    <w:locked/>
    <w:rsid w:val="00424709"/>
  </w:style>
  <w:style w:type="paragraph" w:customStyle="1" w:styleId="Tabel-TekstTotal">
    <w:name w:val="Tabel - Tekst Total"/>
    <w:basedOn w:val="Tabel-Tekst"/>
    <w:uiPriority w:val="4"/>
    <w:semiHidden/>
    <w:locked/>
    <w:rsid w:val="00424709"/>
    <w:rPr>
      <w:b/>
    </w:rPr>
  </w:style>
  <w:style w:type="paragraph" w:customStyle="1" w:styleId="Tabel-Tal">
    <w:name w:val="Tabel - Tal"/>
    <w:basedOn w:val="Tabel"/>
    <w:uiPriority w:val="4"/>
    <w:semiHidden/>
    <w:locked/>
    <w:rsid w:val="00893791"/>
    <w:pPr>
      <w:jc w:val="right"/>
    </w:pPr>
  </w:style>
  <w:style w:type="paragraph" w:customStyle="1" w:styleId="Tabel-TalTotal">
    <w:name w:val="Tabel - Tal Total"/>
    <w:basedOn w:val="Tabel-Tal"/>
    <w:uiPriority w:val="4"/>
    <w:semiHidden/>
    <w:locked/>
    <w:rsid w:val="00424709"/>
    <w:rPr>
      <w:b/>
    </w:rPr>
  </w:style>
  <w:style w:type="paragraph" w:styleId="Quote">
    <w:name w:val="Quote"/>
    <w:basedOn w:val="Normal"/>
    <w:next w:val="Normal"/>
    <w:link w:val="QuoteChar"/>
    <w:uiPriority w:val="19"/>
    <w:semiHidden/>
    <w:locked/>
    <w:rsid w:val="007546AF"/>
    <w:pPr>
      <w:spacing w:before="260" w:after="260"/>
      <w:ind w:left="567" w:right="567"/>
    </w:pPr>
    <w:rPr>
      <w:b/>
      <w:iCs/>
      <w:color w:val="000000" w:themeColor="text1"/>
    </w:rPr>
  </w:style>
  <w:style w:type="character" w:customStyle="1" w:styleId="QuoteChar">
    <w:name w:val="Quote Char"/>
    <w:basedOn w:val="DefaultParagraphFont"/>
    <w:link w:val="Quote"/>
    <w:uiPriority w:val="19"/>
    <w:semiHidden/>
    <w:rsid w:val="00144B47"/>
    <w:rPr>
      <w:b/>
      <w:iCs/>
      <w:color w:val="000000" w:themeColor="text1"/>
      <w:sz w:val="20"/>
    </w:rPr>
  </w:style>
  <w:style w:type="character" w:styleId="BookTitle">
    <w:name w:val="Book Title"/>
    <w:basedOn w:val="DefaultParagraphFont"/>
    <w:uiPriority w:val="99"/>
    <w:semiHidden/>
    <w:qFormat/>
    <w:locked/>
    <w:rsid w:val="007546AF"/>
    <w:rPr>
      <w:b/>
      <w:bCs/>
      <w:caps w:val="0"/>
      <w:smallCaps w:val="0"/>
      <w:spacing w:val="5"/>
    </w:rPr>
  </w:style>
  <w:style w:type="paragraph" w:styleId="TableofAuthorities">
    <w:name w:val="table of authorities"/>
    <w:basedOn w:val="Normal"/>
    <w:next w:val="Normal"/>
    <w:uiPriority w:val="10"/>
    <w:semiHidden/>
    <w:locked/>
    <w:rsid w:val="002E74A4"/>
    <w:pPr>
      <w:ind w:right="567"/>
    </w:pPr>
  </w:style>
  <w:style w:type="paragraph" w:styleId="NormalIndent">
    <w:name w:val="Normal Indent"/>
    <w:basedOn w:val="Normal"/>
    <w:uiPriority w:val="9"/>
    <w:semiHidden/>
    <w:locked/>
    <w:rsid w:val="005A28D4"/>
    <w:pPr>
      <w:ind w:left="1134"/>
    </w:pPr>
  </w:style>
  <w:style w:type="table" w:styleId="TableGrid">
    <w:name w:val="Table Grid"/>
    <w:basedOn w:val="TableNormal"/>
    <w:uiPriority w:val="59"/>
    <w:locked/>
    <w:rsid w:val="0097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locked/>
    <w:rsid w:val="00DC1D7C"/>
    <w:pPr>
      <w:spacing w:after="260"/>
      <w:contextualSpacing/>
    </w:pPr>
    <w:rPr>
      <w:b/>
    </w:rPr>
  </w:style>
  <w:style w:type="paragraph" w:customStyle="1" w:styleId="DocumentName">
    <w:name w:val="Document Name"/>
    <w:uiPriority w:val="8"/>
    <w:semiHidden/>
    <w:locked/>
    <w:rsid w:val="0040437E"/>
    <w:pPr>
      <w:spacing w:line="240" w:lineRule="atLeast"/>
      <w:ind w:left="-1701"/>
    </w:pPr>
    <w:rPr>
      <w:rFonts w:ascii="Circular Pro Black" w:hAnsi="Circular Pro Black"/>
      <w:spacing w:val="5"/>
      <w:sz w:val="24"/>
    </w:rPr>
  </w:style>
  <w:style w:type="paragraph" w:customStyle="1" w:styleId="Template-Dato">
    <w:name w:val="Template - Dato"/>
    <w:basedOn w:val="Template"/>
    <w:uiPriority w:val="8"/>
    <w:semiHidden/>
    <w:locked/>
    <w:rsid w:val="00244D70"/>
    <w:pPr>
      <w:spacing w:line="280" w:lineRule="atLeast"/>
    </w:pPr>
  </w:style>
  <w:style w:type="table" w:customStyle="1" w:styleId="Blank">
    <w:name w:val="Blank"/>
    <w:basedOn w:val="TableNormal"/>
    <w:uiPriority w:val="99"/>
    <w:locked/>
    <w:rsid w:val="004432D2"/>
    <w:tblPr>
      <w:tblCellMar>
        <w:left w:w="0" w:type="dxa"/>
        <w:right w:w="0" w:type="dxa"/>
      </w:tblCellMar>
    </w:tblPr>
  </w:style>
  <w:style w:type="paragraph" w:styleId="NoSpacing">
    <w:name w:val="No Spacing"/>
    <w:uiPriority w:val="9"/>
    <w:semiHidden/>
    <w:locked/>
    <w:rsid w:val="00B0422A"/>
    <w:pPr>
      <w:spacing w:line="240" w:lineRule="atLeast"/>
    </w:pPr>
  </w:style>
  <w:style w:type="paragraph" w:customStyle="1" w:styleId="Template-Web">
    <w:name w:val="Template - Web"/>
    <w:basedOn w:val="Template"/>
    <w:uiPriority w:val="8"/>
    <w:semiHidden/>
    <w:locked/>
    <w:rsid w:val="00E34829"/>
  </w:style>
  <w:style w:type="paragraph" w:customStyle="1" w:styleId="Senderinfo">
    <w:name w:val="Sender info"/>
    <w:basedOn w:val="Normal"/>
    <w:uiPriority w:val="8"/>
    <w:semiHidden/>
    <w:locked/>
    <w:rsid w:val="002B7D7D"/>
    <w:rPr>
      <w:rFonts w:ascii="Circular Pro Black" w:hAnsi="Circular Pro Black"/>
      <w:spacing w:val="5"/>
      <w:position w:val="-2"/>
      <w:sz w:val="15"/>
    </w:rPr>
  </w:style>
  <w:style w:type="paragraph" w:customStyle="1" w:styleId="RecipientAddress">
    <w:name w:val="Recipient Address"/>
    <w:basedOn w:val="Normal"/>
    <w:uiPriority w:val="3"/>
    <w:semiHidden/>
    <w:locked/>
    <w:rsid w:val="003E629F"/>
    <w:pPr>
      <w:spacing w:line="240" w:lineRule="atLeast"/>
    </w:pPr>
    <w:rPr>
      <w:rFonts w:ascii="Circular Pro Medium" w:hAnsi="Circular Pro Medium"/>
    </w:rPr>
  </w:style>
  <w:style w:type="paragraph" w:customStyle="1" w:styleId="Leadtext">
    <w:name w:val="Leadtext"/>
    <w:uiPriority w:val="6"/>
    <w:rsid w:val="00DF73F1"/>
    <w:rPr>
      <w:b/>
    </w:rPr>
  </w:style>
  <w:style w:type="paragraph" w:customStyle="1" w:styleId="Headinglevel1">
    <w:name w:val="Heading level 1"/>
    <w:next w:val="Normal"/>
    <w:uiPriority w:val="1"/>
    <w:qFormat/>
    <w:rsid w:val="00056BC3"/>
    <w:pPr>
      <w:numPr>
        <w:numId w:val="13"/>
      </w:numPr>
      <w:tabs>
        <w:tab w:val="left" w:pos="3"/>
      </w:tabs>
      <w:spacing w:before="260"/>
      <w:ind w:left="0" w:hanging="1701"/>
      <w:outlineLvl w:val="0"/>
    </w:pPr>
    <w:rPr>
      <w:b/>
      <w:sz w:val="22"/>
    </w:rPr>
  </w:style>
  <w:style w:type="paragraph" w:customStyle="1" w:styleId="Action">
    <w:name w:val="Action"/>
    <w:uiPriority w:val="1"/>
    <w:qFormat/>
    <w:rsid w:val="00F448F8"/>
    <w:pPr>
      <w:spacing w:before="260"/>
      <w:jc w:val="right"/>
    </w:pPr>
    <w:rPr>
      <w:caps/>
      <w:sz w:val="18"/>
    </w:rPr>
  </w:style>
  <w:style w:type="paragraph" w:customStyle="1" w:styleId="HeadingLevel2">
    <w:name w:val="Heading Level 2"/>
    <w:basedOn w:val="Headinglevel1"/>
    <w:next w:val="Normal"/>
    <w:uiPriority w:val="2"/>
    <w:qFormat/>
    <w:rsid w:val="001973E2"/>
    <w:pPr>
      <w:numPr>
        <w:ilvl w:val="1"/>
      </w:numPr>
      <w:ind w:left="0" w:hanging="1701"/>
      <w:outlineLvl w:val="1"/>
    </w:pPr>
    <w:rPr>
      <w:sz w:val="20"/>
      <w:szCs w:val="20"/>
    </w:rPr>
  </w:style>
  <w:style w:type="paragraph" w:customStyle="1" w:styleId="HeadingLevel3">
    <w:name w:val="Heading Level 3"/>
    <w:basedOn w:val="HeadingLevel2"/>
    <w:next w:val="Normal"/>
    <w:uiPriority w:val="3"/>
    <w:qFormat/>
    <w:rsid w:val="001973E2"/>
    <w:pPr>
      <w:numPr>
        <w:ilvl w:val="2"/>
      </w:numPr>
      <w:ind w:left="0" w:hanging="1701"/>
      <w:outlineLvl w:val="2"/>
    </w:pPr>
  </w:style>
  <w:style w:type="paragraph" w:customStyle="1" w:styleId="HeadingLevel4">
    <w:name w:val="Heading Level 4"/>
    <w:basedOn w:val="HeadingLevel3"/>
    <w:next w:val="Normal"/>
    <w:uiPriority w:val="4"/>
    <w:qFormat/>
    <w:rsid w:val="001973E2"/>
    <w:pPr>
      <w:numPr>
        <w:ilvl w:val="3"/>
      </w:numPr>
      <w:ind w:left="0" w:hanging="1701"/>
      <w:outlineLvl w:val="3"/>
    </w:pPr>
  </w:style>
  <w:style w:type="paragraph" w:styleId="BalloonText">
    <w:name w:val="Balloon Text"/>
    <w:basedOn w:val="Normal"/>
    <w:link w:val="BalloonTextChar"/>
    <w:uiPriority w:val="99"/>
    <w:semiHidden/>
    <w:locked/>
    <w:rsid w:val="00F74C9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4C90"/>
    <w:rPr>
      <w:rFonts w:ascii="Segoe UI" w:hAnsi="Segoe UI" w:cs="Segoe UI"/>
      <w:sz w:val="18"/>
      <w:szCs w:val="18"/>
    </w:rPr>
  </w:style>
  <w:style w:type="paragraph" w:styleId="ListParagraph">
    <w:name w:val="List Paragraph"/>
    <w:basedOn w:val="Normal"/>
    <w:uiPriority w:val="99"/>
    <w:semiHidden/>
    <w:locked/>
    <w:rsid w:val="00F448F8"/>
    <w:pPr>
      <w:ind w:left="720"/>
      <w:contextualSpacing/>
    </w:pPr>
  </w:style>
  <w:style w:type="character" w:customStyle="1" w:styleId="ListBulletChar">
    <w:name w:val="List Bullet Char"/>
    <w:basedOn w:val="DefaultParagraphFont"/>
    <w:link w:val="ListBullet"/>
    <w:uiPriority w:val="5"/>
    <w:rsid w:val="00A72B2E"/>
    <w:rPr>
      <w:sz w:val="20"/>
    </w:rPr>
  </w:style>
  <w:style w:type="character" w:customStyle="1" w:styleId="ListNumberChar">
    <w:name w:val="List Number Char"/>
    <w:basedOn w:val="DefaultParagraphFont"/>
    <w:link w:val="ListNumber"/>
    <w:uiPriority w:val="5"/>
    <w:rsid w:val="00A72B2E"/>
    <w:rPr>
      <w:sz w:val="20"/>
    </w:rPr>
  </w:style>
  <w:style w:type="character" w:styleId="CommentReference">
    <w:name w:val="annotation reference"/>
    <w:basedOn w:val="DefaultParagraphFont"/>
    <w:uiPriority w:val="99"/>
    <w:semiHidden/>
    <w:locked/>
    <w:rsid w:val="001A0453"/>
    <w:rPr>
      <w:sz w:val="16"/>
      <w:szCs w:val="16"/>
    </w:rPr>
  </w:style>
  <w:style w:type="paragraph" w:styleId="CommentText">
    <w:name w:val="annotation text"/>
    <w:basedOn w:val="Normal"/>
    <w:link w:val="CommentTextChar"/>
    <w:uiPriority w:val="99"/>
    <w:semiHidden/>
    <w:locked/>
    <w:rsid w:val="001A0453"/>
    <w:pPr>
      <w:spacing w:line="240" w:lineRule="auto"/>
    </w:pPr>
    <w:rPr>
      <w:szCs w:val="20"/>
    </w:rPr>
  </w:style>
  <w:style w:type="character" w:customStyle="1" w:styleId="CommentTextChar">
    <w:name w:val="Comment Text Char"/>
    <w:basedOn w:val="DefaultParagraphFont"/>
    <w:link w:val="CommentText"/>
    <w:uiPriority w:val="99"/>
    <w:semiHidden/>
    <w:rsid w:val="001A0453"/>
    <w:rPr>
      <w:sz w:val="20"/>
      <w:szCs w:val="20"/>
    </w:rPr>
  </w:style>
  <w:style w:type="paragraph" w:styleId="CommentSubject">
    <w:name w:val="annotation subject"/>
    <w:basedOn w:val="CommentText"/>
    <w:next w:val="CommentText"/>
    <w:link w:val="CommentSubjectChar"/>
    <w:uiPriority w:val="99"/>
    <w:semiHidden/>
    <w:locked/>
    <w:rsid w:val="001A0453"/>
    <w:rPr>
      <w:b/>
      <w:bCs/>
    </w:rPr>
  </w:style>
  <w:style w:type="character" w:customStyle="1" w:styleId="CommentSubjectChar">
    <w:name w:val="Comment Subject Char"/>
    <w:basedOn w:val="CommentTextChar"/>
    <w:link w:val="CommentSubject"/>
    <w:uiPriority w:val="99"/>
    <w:semiHidden/>
    <w:rsid w:val="001A045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742116">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2119370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Microsoft%20Templates\Henning%20Larsen\USA\HL___%20Memo%20US%20LetterForma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Henning Larsen">
      <a:majorFont>
        <a:latin typeface="Cambria"/>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78CCF-381F-49FD-93B0-8F7CAC4BD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HL___ Memo US LetterFormat</Template>
  <TotalTime>0</TotalTime>
  <Pages>3</Pages>
  <Words>818</Words>
  <Characters>4709</Characters>
  <Application>Microsoft Office Word</Application>
  <DocSecurity>0</DocSecurity>
  <Lines>82</Lines>
  <Paragraphs>18</Paragraphs>
  <ScaleCrop>false</ScaleCrop>
  <HeadingPairs>
    <vt:vector size="2" baseType="variant">
      <vt:variant>
        <vt:lpstr>Title</vt:lpstr>
      </vt:variant>
      <vt:variant>
        <vt:i4>1</vt:i4>
      </vt:variant>
    </vt:vector>
  </HeadingPairs>
  <TitlesOfParts>
    <vt:vector size="1" baseType="lpstr">
      <vt:lpstr>Memo</vt:lpstr>
    </vt:vector>
  </TitlesOfParts>
  <Company>Henning Larsen Architects</Company>
  <LinksUpToDate>false</LinksUpToDate>
  <CharactersWithSpaces>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dc:title>
  <dc:creator>Aaron Hathaway</dc:creator>
  <cp:keywords>HL_ v. 2017.1.0</cp:keywords>
  <cp:lastModifiedBy>Katherine Eloise Allen</cp:lastModifiedBy>
  <cp:revision>2</cp:revision>
  <cp:lastPrinted>2019-12-09T11:35:00Z</cp:lastPrinted>
  <dcterms:created xsi:type="dcterms:W3CDTF">2020-01-08T12:10:00Z</dcterms:created>
  <dcterms:modified xsi:type="dcterms:W3CDTF">2020-01-08T12:10:00Z</dcterms:modified>
</cp:coreProperties>
</file>