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D2" w:rsidRPr="0093214F" w:rsidRDefault="00A82D53" w:rsidP="0040437E">
      <w:pPr>
        <w:pStyle w:val="DocumentName"/>
        <w:rPr>
          <w:lang w:val="en-US"/>
        </w:rPr>
      </w:pPr>
      <w:r>
        <w:rPr>
          <w:lang w:val="en-US"/>
        </w:rPr>
        <w:t>One of the world’s smallest town halls hides in the Faroese landscape</w:t>
      </w:r>
    </w:p>
    <w:p w:rsidR="00F448F8" w:rsidRDefault="00F448F8" w:rsidP="00F448F8">
      <w:pPr>
        <w:pStyle w:val="DocumentName"/>
        <w:rPr>
          <w:lang w:val="en-US"/>
        </w:rPr>
      </w:pPr>
    </w:p>
    <w:p w:rsidR="00880E6D" w:rsidRDefault="00880E6D" w:rsidP="00880E6D">
      <w:pPr>
        <w:rPr>
          <w:b/>
          <w:lang w:val="en-US"/>
        </w:rPr>
      </w:pPr>
      <w:r>
        <w:rPr>
          <w:b/>
          <w:lang w:val="en-US"/>
        </w:rPr>
        <w:t xml:space="preserve">Located in the breathtaking Faroese landscape, the </w:t>
      </w:r>
      <w:r w:rsidR="00A82D53">
        <w:rPr>
          <w:b/>
          <w:lang w:val="en-US"/>
        </w:rPr>
        <w:t>7</w:t>
      </w:r>
      <w:r w:rsidR="009676FA">
        <w:rPr>
          <w:b/>
          <w:lang w:val="en-US"/>
        </w:rPr>
        <w:t>5</w:t>
      </w:r>
      <w:r w:rsidR="00A82D53">
        <w:rPr>
          <w:b/>
          <w:lang w:val="en-US"/>
        </w:rPr>
        <w:t>0m</w:t>
      </w:r>
      <w:r w:rsidR="00A82D53" w:rsidRPr="00A82D53">
        <w:rPr>
          <w:b/>
          <w:vertAlign w:val="superscript"/>
          <w:lang w:val="en-US"/>
        </w:rPr>
        <w:t>2</w:t>
      </w:r>
      <w:r w:rsidR="00A82D53">
        <w:rPr>
          <w:b/>
          <w:lang w:val="en-US"/>
        </w:rPr>
        <w:t xml:space="preserve"> </w:t>
      </w:r>
      <w:r>
        <w:rPr>
          <w:b/>
          <w:lang w:val="en-US"/>
        </w:rPr>
        <w:t xml:space="preserve">green roofed town hall of </w:t>
      </w:r>
      <w:proofErr w:type="spellStart"/>
      <w:r>
        <w:rPr>
          <w:b/>
          <w:lang w:val="en-US"/>
        </w:rPr>
        <w:t>Eysturkommuna</w:t>
      </w:r>
      <w:proofErr w:type="spellEnd"/>
      <w:r>
        <w:rPr>
          <w:b/>
          <w:lang w:val="en-US"/>
        </w:rPr>
        <w:t xml:space="preserve"> almost merges with nature. </w:t>
      </w:r>
      <w:r w:rsidR="004619F0">
        <w:rPr>
          <w:b/>
          <w:lang w:val="en-US"/>
        </w:rPr>
        <w:t xml:space="preserve">The town hall bridges </w:t>
      </w:r>
      <w:r w:rsidR="004619F0" w:rsidRPr="004619F0">
        <w:rPr>
          <w:b/>
          <w:lang w:val="en-US"/>
        </w:rPr>
        <w:t xml:space="preserve">the river in the village of </w:t>
      </w:r>
      <w:proofErr w:type="spellStart"/>
      <w:r w:rsidR="004619F0" w:rsidRPr="004619F0">
        <w:rPr>
          <w:b/>
          <w:lang w:val="en-US"/>
        </w:rPr>
        <w:t>Norðragøta</w:t>
      </w:r>
      <w:proofErr w:type="spellEnd"/>
      <w:r w:rsidR="00A82D53">
        <w:rPr>
          <w:b/>
          <w:lang w:val="en-US"/>
        </w:rPr>
        <w:t xml:space="preserve">, and unites what used to be two separated municipalities into one. </w:t>
      </w:r>
    </w:p>
    <w:p w:rsidR="00A82D53" w:rsidRDefault="00A82D53" w:rsidP="00880E6D">
      <w:pPr>
        <w:rPr>
          <w:b/>
          <w:lang w:val="en-US"/>
        </w:rPr>
      </w:pPr>
    </w:p>
    <w:p w:rsidR="004619F0" w:rsidRDefault="00880E6D" w:rsidP="00880E6D">
      <w:pPr>
        <w:rPr>
          <w:lang w:val="en-US"/>
        </w:rPr>
      </w:pPr>
      <w:r w:rsidRPr="00880E6D">
        <w:rPr>
          <w:lang w:val="en-US"/>
        </w:rPr>
        <w:t>One almost has to make an effort to make out the Town Hall</w:t>
      </w:r>
      <w:r>
        <w:rPr>
          <w:lang w:val="en-US"/>
        </w:rPr>
        <w:t xml:space="preserve"> of</w:t>
      </w:r>
      <w:r w:rsidRPr="00880E6D">
        <w:rPr>
          <w:lang w:val="en-US"/>
        </w:rPr>
        <w:t xml:space="preserve"> </w:t>
      </w:r>
      <w:proofErr w:type="spellStart"/>
      <w:r w:rsidRPr="00880E6D">
        <w:rPr>
          <w:lang w:val="en-US"/>
        </w:rPr>
        <w:t>Eysturkommuna</w:t>
      </w:r>
      <w:proofErr w:type="spellEnd"/>
      <w:r w:rsidRPr="00880E6D">
        <w:rPr>
          <w:lang w:val="en-US"/>
        </w:rPr>
        <w:t xml:space="preserve"> </w:t>
      </w:r>
      <w:r>
        <w:rPr>
          <w:lang w:val="en-US"/>
        </w:rPr>
        <w:t>in</w:t>
      </w:r>
      <w:r w:rsidRPr="00880E6D">
        <w:rPr>
          <w:lang w:val="en-US"/>
        </w:rPr>
        <w:t xml:space="preserve"> the Faroe Islands. Not because the building is not spectacular, but because it understands and respects the distinctive Nordic nature that surrounds it. Discreetly cut into the lush landscape, seemingly floating between the river and the green grass blanket on the roof, the new </w:t>
      </w:r>
      <w:r w:rsidR="004619F0">
        <w:rPr>
          <w:lang w:val="en-US"/>
        </w:rPr>
        <w:t>t</w:t>
      </w:r>
      <w:r w:rsidRPr="00880E6D">
        <w:rPr>
          <w:lang w:val="en-US"/>
        </w:rPr>
        <w:t xml:space="preserve">own </w:t>
      </w:r>
      <w:r w:rsidR="004619F0">
        <w:rPr>
          <w:lang w:val="en-US"/>
        </w:rPr>
        <w:t>h</w:t>
      </w:r>
      <w:r w:rsidRPr="00880E6D">
        <w:rPr>
          <w:lang w:val="en-US"/>
        </w:rPr>
        <w:t xml:space="preserve">all creates the framework for the work of the City Council and the administrative staff. </w:t>
      </w:r>
    </w:p>
    <w:p w:rsidR="004619F0" w:rsidRDefault="004619F0" w:rsidP="004619F0">
      <w:pPr>
        <w:rPr>
          <w:lang w:val="en-US"/>
        </w:rPr>
      </w:pPr>
    </w:p>
    <w:p w:rsidR="00CE6A5D" w:rsidRPr="00CE6A5D" w:rsidRDefault="00F20F52" w:rsidP="004619F0">
      <w:pPr>
        <w:rPr>
          <w:b/>
          <w:lang w:val="en-US"/>
        </w:rPr>
      </w:pPr>
      <w:r>
        <w:rPr>
          <w:b/>
          <w:lang w:val="en-US"/>
        </w:rPr>
        <w:t>Rethinking Faroese traditions</w:t>
      </w:r>
    </w:p>
    <w:p w:rsidR="00B96B1F" w:rsidRPr="00B96B1F" w:rsidRDefault="00CE6A5D" w:rsidP="00B96B1F">
      <w:pPr>
        <w:rPr>
          <w:lang w:val="en-US"/>
        </w:rPr>
      </w:pPr>
      <w:r>
        <w:rPr>
          <w:lang w:val="en-US"/>
        </w:rPr>
        <w:t xml:space="preserve">Designed by Henning Larsen’s Faroese partner, who is also the architect behind the award winning concert hall </w:t>
      </w:r>
      <w:proofErr w:type="spellStart"/>
      <w:r>
        <w:rPr>
          <w:lang w:val="en-US"/>
        </w:rPr>
        <w:t>Harpa</w:t>
      </w:r>
      <w:proofErr w:type="spellEnd"/>
      <w:r>
        <w:rPr>
          <w:lang w:val="en-US"/>
        </w:rPr>
        <w:t xml:space="preserve"> in Reykjavik, the town hall in </w:t>
      </w:r>
      <w:proofErr w:type="spellStart"/>
      <w:r>
        <w:rPr>
          <w:lang w:val="en-US"/>
        </w:rPr>
        <w:t>Eysturkommuna</w:t>
      </w:r>
      <w:proofErr w:type="spellEnd"/>
      <w:r>
        <w:rPr>
          <w:lang w:val="en-US"/>
        </w:rPr>
        <w:t xml:space="preserve"> </w:t>
      </w:r>
      <w:r w:rsidR="00B96B1F" w:rsidRPr="00B96B1F">
        <w:rPr>
          <w:lang w:val="en-US"/>
        </w:rPr>
        <w:t xml:space="preserve">pays tribute to the Nordic landscapes and the traditional </w:t>
      </w:r>
      <w:r w:rsidR="00B96B1F">
        <w:rPr>
          <w:lang w:val="en-US"/>
        </w:rPr>
        <w:t>way of building</w:t>
      </w:r>
      <w:r w:rsidR="00B96B1F" w:rsidRPr="00B96B1F">
        <w:rPr>
          <w:lang w:val="en-US"/>
        </w:rPr>
        <w:t>, but simultaneously defines a new path for contemporary Faroese architecture:</w:t>
      </w:r>
    </w:p>
    <w:p w:rsidR="00B96B1F" w:rsidRPr="00B96B1F" w:rsidRDefault="00B96B1F" w:rsidP="00B96B1F">
      <w:pPr>
        <w:rPr>
          <w:lang w:val="en-US"/>
        </w:rPr>
      </w:pPr>
    </w:p>
    <w:p w:rsidR="00CE6A5D" w:rsidRDefault="00B96B1F" w:rsidP="00B96B1F">
      <w:pPr>
        <w:rPr>
          <w:lang w:val="en-US"/>
        </w:rPr>
      </w:pPr>
      <w:r w:rsidRPr="00B96B1F">
        <w:rPr>
          <w:lang w:val="en-US"/>
        </w:rPr>
        <w:t>“Many contemporary contributions to Faroese architecture directly copy elements from traditional buildings. I find it much more interesting to look into the underlying thoughts of traditional buildings</w:t>
      </w:r>
      <w:r w:rsidR="00CE6A5D">
        <w:rPr>
          <w:lang w:val="en-US"/>
        </w:rPr>
        <w:t>,”</w:t>
      </w:r>
      <w:r w:rsidRPr="00B96B1F">
        <w:rPr>
          <w:lang w:val="en-US"/>
        </w:rPr>
        <w:t xml:space="preserve"> </w:t>
      </w:r>
      <w:r w:rsidR="00CE6A5D" w:rsidRPr="00B96B1F">
        <w:rPr>
          <w:lang w:val="en-US"/>
        </w:rPr>
        <w:t>Ósbjørn Jacobsen, Partner at Henning Larsen says.</w:t>
      </w:r>
    </w:p>
    <w:p w:rsidR="00CE6A5D" w:rsidRDefault="00CE6A5D" w:rsidP="00B96B1F">
      <w:pPr>
        <w:rPr>
          <w:lang w:val="en-US"/>
        </w:rPr>
      </w:pPr>
    </w:p>
    <w:p w:rsidR="00B96B1F" w:rsidRDefault="00CE6A5D" w:rsidP="00B96B1F">
      <w:pPr>
        <w:rPr>
          <w:lang w:val="en-US"/>
        </w:rPr>
      </w:pPr>
      <w:r>
        <w:rPr>
          <w:lang w:val="en-US"/>
        </w:rPr>
        <w:t>“</w:t>
      </w:r>
      <w:r w:rsidR="00B96B1F" w:rsidRPr="00B96B1F">
        <w:rPr>
          <w:lang w:val="en-US"/>
        </w:rPr>
        <w:t xml:space="preserve">A central theme in traditional Faroese architecture is the blurred line between nature and building, the fact that the spectator has difficulties distinguishing where the landscape ends and the building begins. The primary conceptual idea behind the design of the </w:t>
      </w:r>
      <w:r w:rsidR="00B96B1F">
        <w:rPr>
          <w:lang w:val="en-US"/>
        </w:rPr>
        <w:t>t</w:t>
      </w:r>
      <w:r w:rsidR="00B96B1F" w:rsidRPr="00B96B1F">
        <w:rPr>
          <w:lang w:val="en-US"/>
        </w:rPr>
        <w:t xml:space="preserve">own </w:t>
      </w:r>
      <w:r w:rsidR="00B96B1F">
        <w:rPr>
          <w:lang w:val="en-US"/>
        </w:rPr>
        <w:t>h</w:t>
      </w:r>
      <w:r w:rsidR="00B96B1F" w:rsidRPr="00B96B1F">
        <w:rPr>
          <w:lang w:val="en-US"/>
        </w:rPr>
        <w:t xml:space="preserve">all </w:t>
      </w:r>
      <w:proofErr w:type="gramStart"/>
      <w:r w:rsidR="00B96B1F" w:rsidRPr="00B96B1F">
        <w:rPr>
          <w:lang w:val="en-US"/>
        </w:rPr>
        <w:t>is driven</w:t>
      </w:r>
      <w:proofErr w:type="gramEnd"/>
      <w:r w:rsidR="00B96B1F" w:rsidRPr="00B96B1F">
        <w:rPr>
          <w:lang w:val="en-US"/>
        </w:rPr>
        <w:t xml:space="preserve"> by the notion of this fleeting line between landscape and building</w:t>
      </w:r>
      <w:r>
        <w:rPr>
          <w:lang w:val="en-US"/>
        </w:rPr>
        <w:t>.</w:t>
      </w:r>
      <w:r w:rsidR="00B96B1F" w:rsidRPr="00B96B1F">
        <w:rPr>
          <w:lang w:val="en-US"/>
        </w:rPr>
        <w:t xml:space="preserve"> I believe that could be one way to appro</w:t>
      </w:r>
      <w:r>
        <w:rPr>
          <w:lang w:val="en-US"/>
        </w:rPr>
        <w:t>ach modern Faroese architecture,</w:t>
      </w:r>
      <w:r w:rsidR="00B96B1F" w:rsidRPr="00B96B1F">
        <w:rPr>
          <w:lang w:val="en-US"/>
        </w:rPr>
        <w:t>”</w:t>
      </w:r>
      <w:r>
        <w:rPr>
          <w:lang w:val="en-US"/>
        </w:rPr>
        <w:t xml:space="preserve"> Jacobsen continues.</w:t>
      </w:r>
      <w:r w:rsidR="00B96B1F" w:rsidRPr="00B96B1F">
        <w:rPr>
          <w:lang w:val="en-US"/>
        </w:rPr>
        <w:t xml:space="preserve"> </w:t>
      </w:r>
    </w:p>
    <w:p w:rsidR="00CE6A5D" w:rsidRDefault="00CE6A5D" w:rsidP="00B96B1F">
      <w:pPr>
        <w:rPr>
          <w:lang w:val="en-US"/>
        </w:rPr>
      </w:pPr>
    </w:p>
    <w:p w:rsidR="00CE6A5D" w:rsidRDefault="00CE6A5D" w:rsidP="00CE6A5D">
      <w:pPr>
        <w:rPr>
          <w:lang w:val="en-US"/>
        </w:rPr>
      </w:pPr>
      <w:r w:rsidRPr="00B96B1F">
        <w:rPr>
          <w:lang w:val="en-US"/>
        </w:rPr>
        <w:t xml:space="preserve">In the City Council Hall, one clearly senses the closeness to nature and the river, visible through a circular mirror lined glass-covered opening in the floor. </w:t>
      </w:r>
    </w:p>
    <w:p w:rsidR="00CE6A5D" w:rsidRDefault="00CE6A5D" w:rsidP="00CE6A5D">
      <w:pPr>
        <w:rPr>
          <w:lang w:val="en-US"/>
        </w:rPr>
      </w:pPr>
    </w:p>
    <w:p w:rsidR="00CE6A5D" w:rsidRPr="00CE6A5D" w:rsidRDefault="00F20F52" w:rsidP="00B96B1F">
      <w:pPr>
        <w:rPr>
          <w:b/>
          <w:lang w:val="en-US"/>
        </w:rPr>
      </w:pPr>
      <w:r>
        <w:rPr>
          <w:b/>
          <w:lang w:val="en-US"/>
        </w:rPr>
        <w:t>A cultural destination</w:t>
      </w:r>
    </w:p>
    <w:p w:rsidR="00880E6D" w:rsidRDefault="00CE6A5D" w:rsidP="00880E6D">
      <w:pPr>
        <w:rPr>
          <w:b/>
          <w:lang w:val="en-US"/>
        </w:rPr>
      </w:pPr>
      <w:r w:rsidRPr="00CE6A5D">
        <w:rPr>
          <w:lang w:val="en-US"/>
        </w:rPr>
        <w:t xml:space="preserve">Town Hall </w:t>
      </w:r>
      <w:proofErr w:type="spellStart"/>
      <w:r w:rsidRPr="00CE6A5D">
        <w:rPr>
          <w:lang w:val="en-US"/>
        </w:rPr>
        <w:t>Eysturkommuna</w:t>
      </w:r>
      <w:proofErr w:type="spellEnd"/>
      <w:r w:rsidRPr="00CE6A5D">
        <w:rPr>
          <w:lang w:val="en-US"/>
        </w:rPr>
        <w:t xml:space="preserve"> assumes the important task of establishing a space that will revive the local community.</w:t>
      </w:r>
      <w:r>
        <w:rPr>
          <w:lang w:val="en-US"/>
        </w:rPr>
        <w:t xml:space="preserve"> </w:t>
      </w:r>
      <w:r w:rsidRPr="004619F0">
        <w:rPr>
          <w:lang w:val="en-US"/>
        </w:rPr>
        <w:t xml:space="preserve">The terraces and roof are open to the public, people can come here to have picnics and swim in the river. </w:t>
      </w:r>
      <w:r w:rsidR="00F20F52">
        <w:rPr>
          <w:lang w:val="en-US"/>
        </w:rPr>
        <w:t>An exterior</w:t>
      </w:r>
      <w:r w:rsidR="00F20F52" w:rsidRPr="00F20F52">
        <w:rPr>
          <w:lang w:val="en-US"/>
        </w:rPr>
        <w:t xml:space="preserve"> sound and light installation of artist Jens </w:t>
      </w:r>
      <w:proofErr w:type="spellStart"/>
      <w:r w:rsidR="00F20F52" w:rsidRPr="00F20F52">
        <w:rPr>
          <w:lang w:val="en-US"/>
        </w:rPr>
        <w:t>Ladekarl</w:t>
      </w:r>
      <w:proofErr w:type="spellEnd"/>
      <w:r w:rsidR="00F20F52" w:rsidRPr="00F20F52">
        <w:rPr>
          <w:lang w:val="en-US"/>
        </w:rPr>
        <w:t xml:space="preserve"> Thomsen, </w:t>
      </w:r>
      <w:r w:rsidR="00F20F52">
        <w:rPr>
          <w:lang w:val="en-US"/>
        </w:rPr>
        <w:t>drawing from sounds and structures of the</w:t>
      </w:r>
      <w:r w:rsidR="00F20F52" w:rsidRPr="00F20F52">
        <w:rPr>
          <w:lang w:val="en-US"/>
        </w:rPr>
        <w:t xml:space="preserve"> local society and nature, </w:t>
      </w:r>
      <w:proofErr w:type="spellStart"/>
      <w:r w:rsidR="00F20F52">
        <w:rPr>
          <w:lang w:val="en-US"/>
        </w:rPr>
        <w:t>lett</w:t>
      </w:r>
      <w:proofErr w:type="spellEnd"/>
      <w:r w:rsidR="00F20F52" w:rsidRPr="00F20F52">
        <w:rPr>
          <w:lang w:val="en-US"/>
        </w:rPr>
        <w:t xml:space="preserve"> </w:t>
      </w:r>
      <w:r w:rsidR="00F20F52">
        <w:rPr>
          <w:lang w:val="en-US"/>
        </w:rPr>
        <w:t>p</w:t>
      </w:r>
      <w:r w:rsidR="00F20F52" w:rsidRPr="00F20F52">
        <w:rPr>
          <w:lang w:val="en-US"/>
        </w:rPr>
        <w:t xml:space="preserve">assers-by </w:t>
      </w:r>
      <w:r w:rsidR="00F20F52">
        <w:rPr>
          <w:lang w:val="en-US"/>
        </w:rPr>
        <w:t>believe</w:t>
      </w:r>
      <w:r w:rsidR="00F20F52" w:rsidRPr="00F20F52">
        <w:rPr>
          <w:lang w:val="en-US"/>
        </w:rPr>
        <w:t xml:space="preserve"> that ‘the house speaks’ of </w:t>
      </w:r>
      <w:r w:rsidR="00F20F52">
        <w:rPr>
          <w:lang w:val="en-US"/>
        </w:rPr>
        <w:t>its</w:t>
      </w:r>
      <w:r w:rsidR="00F20F52" w:rsidRPr="00F20F52">
        <w:rPr>
          <w:lang w:val="en-US"/>
        </w:rPr>
        <w:t xml:space="preserve"> surroundings</w:t>
      </w:r>
      <w:r w:rsidR="00F20F52">
        <w:rPr>
          <w:lang w:val="en-US"/>
        </w:rPr>
        <w:t>.</w:t>
      </w:r>
    </w:p>
    <w:p w:rsidR="00880E6D" w:rsidRDefault="00880E6D" w:rsidP="00880E6D">
      <w:pPr>
        <w:rPr>
          <w:b/>
          <w:lang w:val="en-US"/>
        </w:rPr>
      </w:pPr>
    </w:p>
    <w:p w:rsidR="00F20F52" w:rsidRDefault="00F20F52" w:rsidP="00880E6D">
      <w:pPr>
        <w:rPr>
          <w:lang w:val="en-US"/>
        </w:rPr>
      </w:pPr>
      <w:r w:rsidRPr="00F20F52">
        <w:rPr>
          <w:lang w:val="en-US"/>
        </w:rPr>
        <w:t>Before the fishing industry made its entry with a large and important factory, the attractive local beach was the natural gathering point</w:t>
      </w:r>
      <w:r>
        <w:rPr>
          <w:lang w:val="en-US"/>
        </w:rPr>
        <w:t xml:space="preserve"> at special occasions. According to plan, the</w:t>
      </w:r>
      <w:r>
        <w:rPr>
          <w:lang w:val="en-US"/>
        </w:rPr>
        <w:t xml:space="preserve"> town hall is </w:t>
      </w:r>
      <w:r>
        <w:rPr>
          <w:lang w:val="en-US"/>
        </w:rPr>
        <w:t>the first of more buildings to</w:t>
      </w:r>
      <w:r>
        <w:rPr>
          <w:lang w:val="en-US"/>
        </w:rPr>
        <w:t xml:space="preserve"> reclaim public life in the </w:t>
      </w:r>
      <w:r>
        <w:rPr>
          <w:lang w:val="en-US"/>
        </w:rPr>
        <w:t>center</w:t>
      </w:r>
      <w:r>
        <w:rPr>
          <w:lang w:val="en-US"/>
        </w:rPr>
        <w:t xml:space="preserve"> of </w:t>
      </w:r>
      <w:proofErr w:type="spellStart"/>
      <w:r w:rsidRPr="004619F0">
        <w:rPr>
          <w:lang w:val="en-US"/>
        </w:rPr>
        <w:t>Norðragøta</w:t>
      </w:r>
      <w:proofErr w:type="spellEnd"/>
      <w:r>
        <w:rPr>
          <w:lang w:val="en-US"/>
        </w:rPr>
        <w:t>.</w:t>
      </w:r>
    </w:p>
    <w:p w:rsidR="00F20F52" w:rsidRDefault="00F20F52" w:rsidP="00880E6D">
      <w:pPr>
        <w:rPr>
          <w:lang w:val="en-US"/>
        </w:rPr>
      </w:pPr>
    </w:p>
    <w:p w:rsidR="00F20F52" w:rsidRPr="00F20F52" w:rsidRDefault="00F20F52" w:rsidP="00880E6D">
      <w:pPr>
        <w:rPr>
          <w:lang w:val="en-US"/>
        </w:rPr>
      </w:pPr>
      <w:proofErr w:type="spellStart"/>
      <w:r w:rsidRPr="00CE6A5D">
        <w:rPr>
          <w:lang w:val="en-US"/>
        </w:rPr>
        <w:t>Eystur</w:t>
      </w:r>
      <w:r>
        <w:rPr>
          <w:lang w:val="en-US"/>
        </w:rPr>
        <w:t>kommuna</w:t>
      </w:r>
      <w:proofErr w:type="spellEnd"/>
      <w:r w:rsidRPr="00CE6A5D">
        <w:rPr>
          <w:lang w:val="en-US"/>
        </w:rPr>
        <w:t xml:space="preserve"> covers five different settlements</w:t>
      </w:r>
      <w:r>
        <w:rPr>
          <w:lang w:val="en-US"/>
        </w:rPr>
        <w:t xml:space="preserve"> of </w:t>
      </w:r>
      <w:r>
        <w:rPr>
          <w:lang w:val="en-US"/>
        </w:rPr>
        <w:t xml:space="preserve">total </w:t>
      </w:r>
      <w:r>
        <w:rPr>
          <w:lang w:val="en-US"/>
        </w:rPr>
        <w:t>2000 inhabitants</w:t>
      </w:r>
      <w:r>
        <w:rPr>
          <w:lang w:val="en-US"/>
        </w:rPr>
        <w:t>.</w:t>
      </w:r>
      <w:bookmarkStart w:id="0" w:name="_GoBack"/>
      <w:bookmarkEnd w:id="0"/>
    </w:p>
    <w:sectPr w:rsidR="00F20F52" w:rsidRPr="00F20F52" w:rsidSect="0040437E">
      <w:headerReference w:type="default" r:id="rId9"/>
      <w:footerReference w:type="default" r:id="rId10"/>
      <w:pgSz w:w="11906" w:h="16838" w:code="9"/>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6D" w:rsidRDefault="00880E6D" w:rsidP="00F41836">
      <w:r>
        <w:separator/>
      </w:r>
    </w:p>
  </w:endnote>
  <w:endnote w:type="continuationSeparator" w:id="0">
    <w:p w:rsidR="00880E6D" w:rsidRDefault="00880E6D"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2B7DB3">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2B7DB3">
                            <w:rPr>
                              <w:rStyle w:val="PageNumber"/>
                              <w:noProof/>
                            </w:rPr>
                            <w:t>1</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2B7DB3">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2B7DB3">
                      <w:rPr>
                        <w:rStyle w:val="PageNumber"/>
                        <w:noProof/>
                      </w:rPr>
                      <w:t>1</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6D" w:rsidRDefault="00880E6D" w:rsidP="00F41836">
      <w:r>
        <w:separator/>
      </w:r>
    </w:p>
  </w:footnote>
  <w:footnote w:type="continuationSeparator" w:id="0">
    <w:p w:rsidR="00880E6D" w:rsidRDefault="00880E6D"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5A8D19AA" wp14:editId="721E7DF3">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D"/>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231423"/>
    <w:rsid w:val="00241FC0"/>
    <w:rsid w:val="00244D70"/>
    <w:rsid w:val="00252823"/>
    <w:rsid w:val="00254DFD"/>
    <w:rsid w:val="00263C8B"/>
    <w:rsid w:val="002B7D7D"/>
    <w:rsid w:val="002B7DB3"/>
    <w:rsid w:val="002D2886"/>
    <w:rsid w:val="002D5562"/>
    <w:rsid w:val="002E27B6"/>
    <w:rsid w:val="002E74A4"/>
    <w:rsid w:val="00305531"/>
    <w:rsid w:val="0030778E"/>
    <w:rsid w:val="003140AB"/>
    <w:rsid w:val="003965A3"/>
    <w:rsid w:val="003979D5"/>
    <w:rsid w:val="003A5D3F"/>
    <w:rsid w:val="003B35B0"/>
    <w:rsid w:val="003B3F84"/>
    <w:rsid w:val="003C4F9F"/>
    <w:rsid w:val="003C60F1"/>
    <w:rsid w:val="003E629F"/>
    <w:rsid w:val="003F3181"/>
    <w:rsid w:val="0040437E"/>
    <w:rsid w:val="00424709"/>
    <w:rsid w:val="00424AD9"/>
    <w:rsid w:val="004334D9"/>
    <w:rsid w:val="004432D2"/>
    <w:rsid w:val="004538BF"/>
    <w:rsid w:val="004619F0"/>
    <w:rsid w:val="00461FFE"/>
    <w:rsid w:val="00486821"/>
    <w:rsid w:val="004C01B2"/>
    <w:rsid w:val="004F0D69"/>
    <w:rsid w:val="005178A7"/>
    <w:rsid w:val="00525280"/>
    <w:rsid w:val="00533AB9"/>
    <w:rsid w:val="0054040B"/>
    <w:rsid w:val="00543EF2"/>
    <w:rsid w:val="00582AE7"/>
    <w:rsid w:val="005920B4"/>
    <w:rsid w:val="00595407"/>
    <w:rsid w:val="005A28D4"/>
    <w:rsid w:val="005A7F5E"/>
    <w:rsid w:val="005C5F97"/>
    <w:rsid w:val="005F1580"/>
    <w:rsid w:val="005F3ED8"/>
    <w:rsid w:val="005F6776"/>
    <w:rsid w:val="005F6B57"/>
    <w:rsid w:val="00653DC7"/>
    <w:rsid w:val="00655B49"/>
    <w:rsid w:val="0067416D"/>
    <w:rsid w:val="00681D83"/>
    <w:rsid w:val="00682C1A"/>
    <w:rsid w:val="006900C2"/>
    <w:rsid w:val="0069398A"/>
    <w:rsid w:val="006A0871"/>
    <w:rsid w:val="006A17FF"/>
    <w:rsid w:val="006B30A9"/>
    <w:rsid w:val="006D4959"/>
    <w:rsid w:val="007008EE"/>
    <w:rsid w:val="00700AA4"/>
    <w:rsid w:val="0070267E"/>
    <w:rsid w:val="00706E32"/>
    <w:rsid w:val="007546AF"/>
    <w:rsid w:val="00765934"/>
    <w:rsid w:val="00773401"/>
    <w:rsid w:val="007E373C"/>
    <w:rsid w:val="007E584A"/>
    <w:rsid w:val="00800336"/>
    <w:rsid w:val="00836161"/>
    <w:rsid w:val="00856231"/>
    <w:rsid w:val="008807C8"/>
    <w:rsid w:val="00880E6D"/>
    <w:rsid w:val="00892D08"/>
    <w:rsid w:val="00893791"/>
    <w:rsid w:val="008974E1"/>
    <w:rsid w:val="008A3481"/>
    <w:rsid w:val="008B4549"/>
    <w:rsid w:val="008E5A6D"/>
    <w:rsid w:val="008F32DF"/>
    <w:rsid w:val="008F4D20"/>
    <w:rsid w:val="00924745"/>
    <w:rsid w:val="0093214F"/>
    <w:rsid w:val="00940B88"/>
    <w:rsid w:val="0094669F"/>
    <w:rsid w:val="0094757D"/>
    <w:rsid w:val="00951B25"/>
    <w:rsid w:val="009676FA"/>
    <w:rsid w:val="009737E4"/>
    <w:rsid w:val="00983B74"/>
    <w:rsid w:val="00990263"/>
    <w:rsid w:val="00991E9C"/>
    <w:rsid w:val="009A4CCC"/>
    <w:rsid w:val="009B005F"/>
    <w:rsid w:val="009D1E80"/>
    <w:rsid w:val="009E4B94"/>
    <w:rsid w:val="00A67DF2"/>
    <w:rsid w:val="00A72B2E"/>
    <w:rsid w:val="00A82D53"/>
    <w:rsid w:val="00A878D7"/>
    <w:rsid w:val="00A91DA5"/>
    <w:rsid w:val="00A93FF0"/>
    <w:rsid w:val="00AB4582"/>
    <w:rsid w:val="00AC56D3"/>
    <w:rsid w:val="00AF1D02"/>
    <w:rsid w:val="00B00D92"/>
    <w:rsid w:val="00B0422A"/>
    <w:rsid w:val="00B24E70"/>
    <w:rsid w:val="00B447B4"/>
    <w:rsid w:val="00B74703"/>
    <w:rsid w:val="00B96B1F"/>
    <w:rsid w:val="00BB4255"/>
    <w:rsid w:val="00BD580C"/>
    <w:rsid w:val="00C201B8"/>
    <w:rsid w:val="00C357EF"/>
    <w:rsid w:val="00C9281D"/>
    <w:rsid w:val="00C93D14"/>
    <w:rsid w:val="00CA0A7D"/>
    <w:rsid w:val="00CA7A81"/>
    <w:rsid w:val="00CB41D2"/>
    <w:rsid w:val="00CB59E8"/>
    <w:rsid w:val="00CC6322"/>
    <w:rsid w:val="00CE6A5D"/>
    <w:rsid w:val="00CF6CF8"/>
    <w:rsid w:val="00D00FAC"/>
    <w:rsid w:val="00D27D0E"/>
    <w:rsid w:val="00D3752F"/>
    <w:rsid w:val="00D53670"/>
    <w:rsid w:val="00D96141"/>
    <w:rsid w:val="00DA06EC"/>
    <w:rsid w:val="00DB31AF"/>
    <w:rsid w:val="00DC1D7C"/>
    <w:rsid w:val="00DC61BD"/>
    <w:rsid w:val="00DD1936"/>
    <w:rsid w:val="00DE2B28"/>
    <w:rsid w:val="00DE4648"/>
    <w:rsid w:val="00DF008A"/>
    <w:rsid w:val="00DF73F1"/>
    <w:rsid w:val="00E34829"/>
    <w:rsid w:val="00E351C5"/>
    <w:rsid w:val="00E47666"/>
    <w:rsid w:val="00E53EE9"/>
    <w:rsid w:val="00EB78D3"/>
    <w:rsid w:val="00ED6EC5"/>
    <w:rsid w:val="00F04788"/>
    <w:rsid w:val="00F20F52"/>
    <w:rsid w:val="00F233E7"/>
    <w:rsid w:val="00F242EC"/>
    <w:rsid w:val="00F24404"/>
    <w:rsid w:val="00F41836"/>
    <w:rsid w:val="00F448F8"/>
    <w:rsid w:val="00F53365"/>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D49A"/>
  <w15:docId w15:val="{5A6D4088-C4B3-4599-BB96-BDF189A2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7E"/>
    <w:rPr>
      <w:sz w:val="20"/>
    </w:rPr>
  </w:style>
  <w:style w:type="paragraph" w:styleId="Heading1">
    <w:name w:val="heading 1"/>
    <w:basedOn w:val="Normal"/>
    <w:next w:val="Normal"/>
    <w:link w:val="Heading1Char"/>
    <w:uiPriority w:val="99"/>
    <w:unhideWhenUsed/>
    <w:locked/>
    <w:rsid w:val="0067416D"/>
    <w:pPr>
      <w:keepNext/>
      <w:keepLines/>
      <w:spacing w:before="260"/>
      <w:outlineLvl w:val="0"/>
    </w:pPr>
    <w:rPr>
      <w:rFonts w:eastAsiaTheme="majorEastAsia" w:cstheme="majorBidi"/>
      <w:b/>
      <w:bCs/>
      <w:sz w:val="22"/>
      <w:szCs w:val="28"/>
    </w:rPr>
  </w:style>
  <w:style w:type="paragraph" w:styleId="Heading2">
    <w:name w:val="heading 2"/>
    <w:basedOn w:val="Normal"/>
    <w:next w:val="Normal"/>
    <w:link w:val="Heading2Char"/>
    <w:uiPriority w:val="99"/>
    <w:unhideWhenUsed/>
    <w:locked/>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99"/>
    <w:unhideWhenUsed/>
    <w:locked/>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contextualSpacing/>
    </w:pPr>
  </w:style>
  <w:style w:type="paragraph" w:styleId="ListNumber">
    <w:name w:val="List Number"/>
    <w:basedOn w:val="Normal"/>
    <w:link w:val="ListNumberChar"/>
    <w:uiPriority w:val="5"/>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863634359">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810777773">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Agenda%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86D1-CC80-4CEE-8289-6DE05587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Agenda US</Template>
  <TotalTime>124</TotalTime>
  <Pages>1</Pages>
  <Words>393</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Henning Larsen Architects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Josefine Lykke Jensen</dc:creator>
  <cp:keywords>HL_ v. 2017.1.0</cp:keywords>
  <cp:lastModifiedBy>Josefine Lykke Jensen</cp:lastModifiedBy>
  <cp:revision>5</cp:revision>
  <cp:lastPrinted>2017-02-27T14:19:00Z</cp:lastPrinted>
  <dcterms:created xsi:type="dcterms:W3CDTF">2018-07-11T09:39:00Z</dcterms:created>
  <dcterms:modified xsi:type="dcterms:W3CDTF">2018-07-11T13:03:00Z</dcterms:modified>
</cp:coreProperties>
</file>