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6C7" w:rsidRDefault="005F1340" w:rsidP="007F2482">
      <w:pPr>
        <w:jc w:val="center"/>
      </w:pPr>
      <w:r>
        <w:rPr>
          <w:noProof/>
          <w:lang w:eastAsia="da-DK"/>
        </w:rPr>
        <w:drawing>
          <wp:inline distT="0" distB="0" distL="0" distR="0">
            <wp:extent cx="7199376" cy="8229600"/>
            <wp:effectExtent l="0" t="0" r="190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26_0903_20 cm b 150 dpiLille motiv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D99" w:rsidRDefault="00793D99" w:rsidP="009B1CED">
      <w:pPr>
        <w:ind w:left="-1134"/>
        <w:jc w:val="center"/>
      </w:pPr>
    </w:p>
    <w:p w:rsidR="006D567B" w:rsidRPr="005F1340" w:rsidRDefault="00793D99" w:rsidP="00663C83">
      <w:pPr>
        <w:spacing w:line="720" w:lineRule="exact"/>
        <w:jc w:val="center"/>
        <w:rPr>
          <w:rFonts w:ascii="Tahoma" w:hAnsi="Tahoma" w:cs="Tahoma"/>
          <w:b/>
          <w:sz w:val="48"/>
          <w:szCs w:val="48"/>
        </w:rPr>
      </w:pPr>
      <w:r w:rsidRPr="005F1340">
        <w:rPr>
          <w:rFonts w:ascii="Tahoma" w:hAnsi="Tahoma" w:cs="Tahoma"/>
          <w:b/>
          <w:sz w:val="48"/>
          <w:szCs w:val="48"/>
        </w:rPr>
        <w:t>Kom til 1. maj i Byparken</w:t>
      </w:r>
    </w:p>
    <w:p w:rsidR="007F2482" w:rsidRPr="005F1340" w:rsidRDefault="00700DAE" w:rsidP="005F1340">
      <w:pPr>
        <w:spacing w:before="240"/>
        <w:jc w:val="center"/>
        <w:rPr>
          <w:rFonts w:ascii="Tahoma" w:hAnsi="Tahoma" w:cs="Tahoma"/>
          <w:sz w:val="36"/>
          <w:szCs w:val="36"/>
        </w:rPr>
      </w:pPr>
      <w:r w:rsidRPr="005F1340">
        <w:rPr>
          <w:rFonts w:ascii="Tahoma" w:hAnsi="Tahoma" w:cs="Tahoma"/>
          <w:sz w:val="36"/>
          <w:szCs w:val="36"/>
        </w:rPr>
        <w:t>Taler og musik fra kl. 13.</w:t>
      </w:r>
    </w:p>
    <w:p w:rsidR="00700DAE" w:rsidRPr="005F1340" w:rsidRDefault="00700DAE" w:rsidP="005F1340">
      <w:pPr>
        <w:spacing w:before="240"/>
        <w:jc w:val="center"/>
        <w:rPr>
          <w:rFonts w:ascii="Tahoma" w:hAnsi="Tahoma" w:cs="Tahoma"/>
          <w:sz w:val="36"/>
          <w:szCs w:val="36"/>
        </w:rPr>
      </w:pPr>
      <w:r w:rsidRPr="005F1340">
        <w:rPr>
          <w:rFonts w:ascii="Tahoma" w:hAnsi="Tahoma" w:cs="Tahoma"/>
          <w:sz w:val="36"/>
          <w:szCs w:val="36"/>
        </w:rPr>
        <w:t xml:space="preserve">Se </w:t>
      </w:r>
      <w:r w:rsidR="006D567B" w:rsidRPr="005F1340">
        <w:rPr>
          <w:rFonts w:ascii="Tahoma" w:hAnsi="Tahoma" w:cs="Tahoma"/>
          <w:sz w:val="36"/>
          <w:szCs w:val="36"/>
        </w:rPr>
        <w:t>hele</w:t>
      </w:r>
      <w:r w:rsidRPr="005F1340">
        <w:rPr>
          <w:rFonts w:ascii="Tahoma" w:hAnsi="Tahoma" w:cs="Tahoma"/>
          <w:sz w:val="36"/>
          <w:szCs w:val="36"/>
        </w:rPr>
        <w:t xml:space="preserve"> programmet</w:t>
      </w:r>
      <w:r w:rsidR="006D567B" w:rsidRPr="005F1340">
        <w:rPr>
          <w:rFonts w:ascii="Tahoma" w:hAnsi="Tahoma" w:cs="Tahoma"/>
          <w:sz w:val="36"/>
          <w:szCs w:val="36"/>
        </w:rPr>
        <w:t xml:space="preserve"> på </w:t>
      </w:r>
      <w:hyperlink r:id="rId7" w:history="1">
        <w:r w:rsidR="007F2482" w:rsidRPr="005F1340">
          <w:rPr>
            <w:rStyle w:val="Hyperlink"/>
            <w:rFonts w:ascii="Tahoma" w:hAnsi="Tahoma" w:cs="Tahoma"/>
            <w:color w:val="000000" w:themeColor="text1"/>
            <w:sz w:val="36"/>
            <w:szCs w:val="36"/>
            <w:u w:val="none"/>
          </w:rPr>
          <w:t>www.xxx.dk</w:t>
        </w:r>
      </w:hyperlink>
    </w:p>
    <w:p w:rsidR="00A07C1C" w:rsidRPr="00C23D5A" w:rsidRDefault="007F2482" w:rsidP="005F1340">
      <w:pPr>
        <w:spacing w:before="240"/>
        <w:jc w:val="center"/>
        <w:rPr>
          <w:rFonts w:ascii="Verdana" w:hAnsi="Verdana"/>
          <w:b/>
          <w:sz w:val="36"/>
          <w:szCs w:val="36"/>
        </w:rPr>
      </w:pPr>
      <w:r w:rsidRPr="005F1340">
        <w:rPr>
          <w:rFonts w:ascii="Tahoma" w:hAnsi="Tahoma" w:cs="Tahoma"/>
          <w:b/>
          <w:sz w:val="36"/>
          <w:szCs w:val="36"/>
        </w:rPr>
        <w:t>Arrangør</w:t>
      </w:r>
      <w:r w:rsidR="00D7758B" w:rsidRPr="005F1340">
        <w:rPr>
          <w:rFonts w:ascii="Tahoma" w:hAnsi="Tahoma" w:cs="Tahoma"/>
          <w:b/>
          <w:sz w:val="36"/>
          <w:szCs w:val="36"/>
        </w:rPr>
        <w:t>: xxx</w:t>
      </w:r>
      <w:r w:rsidR="00D7758B" w:rsidRPr="005F1340">
        <w:rPr>
          <w:rFonts w:ascii="Verdana" w:hAnsi="Verdana"/>
          <w:b/>
          <w:sz w:val="36"/>
          <w:szCs w:val="36"/>
        </w:rPr>
        <w:t xml:space="preserve"> </w:t>
      </w:r>
      <w:r w:rsidR="00797331" w:rsidRPr="005F1340">
        <w:rPr>
          <w:rFonts w:ascii="Verdana" w:hAnsi="Verdana"/>
          <w:b/>
          <w:sz w:val="36"/>
          <w:szCs w:val="36"/>
        </w:rPr>
        <w:br/>
      </w:r>
    </w:p>
    <w:sectPr w:rsidR="00A07C1C" w:rsidRPr="00C23D5A" w:rsidSect="00741015">
      <w:footerReference w:type="default" r:id="rId8"/>
      <w:pgSz w:w="11906" w:h="16838" w:code="9"/>
      <w:pgMar w:top="284" w:right="266" w:bottom="0" w:left="2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75E" w:rsidRDefault="00A0175E" w:rsidP="000066C7">
      <w:r>
        <w:separator/>
      </w:r>
    </w:p>
  </w:endnote>
  <w:endnote w:type="continuationSeparator" w:id="0">
    <w:p w:rsidR="00A0175E" w:rsidRDefault="00A0175E" w:rsidP="00006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74977"/>
      <w:docPartObj>
        <w:docPartGallery w:val="Page Numbers (Bottom of Page)"/>
        <w:docPartUnique/>
      </w:docPartObj>
    </w:sdtPr>
    <w:sdtEndPr/>
    <w:sdtContent>
      <w:p w:rsidR="000066C7" w:rsidRDefault="00F0477C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13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66C7" w:rsidRDefault="000066C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75E" w:rsidRDefault="00A0175E" w:rsidP="000066C7">
      <w:r>
        <w:separator/>
      </w:r>
    </w:p>
  </w:footnote>
  <w:footnote w:type="continuationSeparator" w:id="0">
    <w:p w:rsidR="00A0175E" w:rsidRDefault="00A0175E" w:rsidP="000066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00"/>
    <w:rsid w:val="000066C7"/>
    <w:rsid w:val="000273CB"/>
    <w:rsid w:val="00036D26"/>
    <w:rsid w:val="00073015"/>
    <w:rsid w:val="000A2570"/>
    <w:rsid w:val="000E642F"/>
    <w:rsid w:val="000F1A1F"/>
    <w:rsid w:val="001B4D23"/>
    <w:rsid w:val="00204A87"/>
    <w:rsid w:val="00213337"/>
    <w:rsid w:val="00217A65"/>
    <w:rsid w:val="00276D4E"/>
    <w:rsid w:val="002D1A74"/>
    <w:rsid w:val="002F4D94"/>
    <w:rsid w:val="002F50AF"/>
    <w:rsid w:val="0031188F"/>
    <w:rsid w:val="00326B12"/>
    <w:rsid w:val="00360A00"/>
    <w:rsid w:val="003B1063"/>
    <w:rsid w:val="003C3FB6"/>
    <w:rsid w:val="003E3477"/>
    <w:rsid w:val="003E5063"/>
    <w:rsid w:val="003F0C4F"/>
    <w:rsid w:val="0043727F"/>
    <w:rsid w:val="00440576"/>
    <w:rsid w:val="00493D66"/>
    <w:rsid w:val="004A1D0E"/>
    <w:rsid w:val="004D28FC"/>
    <w:rsid w:val="00530BAE"/>
    <w:rsid w:val="00543100"/>
    <w:rsid w:val="00550F9A"/>
    <w:rsid w:val="00552E92"/>
    <w:rsid w:val="005601F5"/>
    <w:rsid w:val="00560CD3"/>
    <w:rsid w:val="005B093F"/>
    <w:rsid w:val="005F1340"/>
    <w:rsid w:val="00605FF6"/>
    <w:rsid w:val="00631E0D"/>
    <w:rsid w:val="00663C83"/>
    <w:rsid w:val="006A3592"/>
    <w:rsid w:val="006B274B"/>
    <w:rsid w:val="006D567B"/>
    <w:rsid w:val="00700DAE"/>
    <w:rsid w:val="00741015"/>
    <w:rsid w:val="00793D99"/>
    <w:rsid w:val="007945AF"/>
    <w:rsid w:val="00797331"/>
    <w:rsid w:val="007B5FA7"/>
    <w:rsid w:val="007F2482"/>
    <w:rsid w:val="007F2BD1"/>
    <w:rsid w:val="008A13D6"/>
    <w:rsid w:val="008A7BE7"/>
    <w:rsid w:val="008D72DF"/>
    <w:rsid w:val="00922BB7"/>
    <w:rsid w:val="009610EC"/>
    <w:rsid w:val="0098695B"/>
    <w:rsid w:val="009B1CED"/>
    <w:rsid w:val="009D4455"/>
    <w:rsid w:val="00A0175E"/>
    <w:rsid w:val="00A07C1C"/>
    <w:rsid w:val="00A37E55"/>
    <w:rsid w:val="00B6119C"/>
    <w:rsid w:val="00B97ED6"/>
    <w:rsid w:val="00BA2FB3"/>
    <w:rsid w:val="00BB5AA5"/>
    <w:rsid w:val="00BC0200"/>
    <w:rsid w:val="00C067EC"/>
    <w:rsid w:val="00C23D5A"/>
    <w:rsid w:val="00C55CDE"/>
    <w:rsid w:val="00C7067F"/>
    <w:rsid w:val="00C70B70"/>
    <w:rsid w:val="00CF37E9"/>
    <w:rsid w:val="00D2005F"/>
    <w:rsid w:val="00D65AAB"/>
    <w:rsid w:val="00D70B19"/>
    <w:rsid w:val="00D7758B"/>
    <w:rsid w:val="00DC7455"/>
    <w:rsid w:val="00E350C2"/>
    <w:rsid w:val="00E415E5"/>
    <w:rsid w:val="00EC517B"/>
    <w:rsid w:val="00F0477C"/>
    <w:rsid w:val="00F16F9A"/>
    <w:rsid w:val="00F361E5"/>
    <w:rsid w:val="00F809A6"/>
    <w:rsid w:val="00FB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B6710-4C25-4EFD-9E14-CFA09B76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3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FA7"/>
    <w:pPr>
      <w:spacing w:after="0" w:line="240" w:lineRule="auto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Brdtekst"/>
    <w:link w:val="Overskrift1Tegn"/>
    <w:uiPriority w:val="9"/>
    <w:qFormat/>
    <w:rsid w:val="00605FF6"/>
    <w:pPr>
      <w:keepNext/>
      <w:keepLines/>
      <w:spacing w:before="480" w:line="370" w:lineRule="exact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Overskrift2">
    <w:name w:val="heading 2"/>
    <w:basedOn w:val="Normal"/>
    <w:next w:val="Brdtekst"/>
    <w:link w:val="Overskrift2Tegn"/>
    <w:uiPriority w:val="9"/>
    <w:unhideWhenUsed/>
    <w:qFormat/>
    <w:rsid w:val="00605FF6"/>
    <w:pPr>
      <w:keepNext/>
      <w:keepLines/>
      <w:spacing w:before="360" w:line="310" w:lineRule="exact"/>
      <w:outlineLvl w:val="1"/>
    </w:pPr>
    <w:rPr>
      <w:rFonts w:ascii="Arial" w:eastAsiaTheme="majorEastAsia" w:hAnsi="Arial" w:cstheme="majorBidi"/>
      <w:b/>
      <w:bCs/>
      <w:sz w:val="26"/>
      <w:szCs w:val="26"/>
    </w:rPr>
  </w:style>
  <w:style w:type="paragraph" w:styleId="Overskrift3">
    <w:name w:val="heading 3"/>
    <w:basedOn w:val="Normal"/>
    <w:next w:val="Brdtekst"/>
    <w:link w:val="Overskrift3Tegn"/>
    <w:uiPriority w:val="9"/>
    <w:unhideWhenUsed/>
    <w:qFormat/>
    <w:rsid w:val="00605FF6"/>
    <w:pPr>
      <w:keepNext/>
      <w:keepLines/>
      <w:spacing w:before="360" w:line="294" w:lineRule="exact"/>
      <w:outlineLvl w:val="2"/>
    </w:pPr>
    <w:rPr>
      <w:rFonts w:ascii="Arial" w:eastAsiaTheme="majorEastAsia" w:hAnsi="Arial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605F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99"/>
    <w:unhideWhenUsed/>
    <w:qFormat/>
    <w:rsid w:val="00493D66"/>
    <w:pPr>
      <w:spacing w:before="120" w:line="294" w:lineRule="exact"/>
    </w:pPr>
  </w:style>
  <w:style w:type="character" w:customStyle="1" w:styleId="BrdtekstTegn">
    <w:name w:val="Brødtekst Tegn"/>
    <w:basedOn w:val="Standardskrifttypeiafsnit"/>
    <w:link w:val="Brdtekst"/>
    <w:uiPriority w:val="99"/>
    <w:rsid w:val="00493D66"/>
    <w:rPr>
      <w:rFonts w:ascii="Times New Roman" w:hAnsi="Times New Roman"/>
      <w:sz w:val="24"/>
    </w:rPr>
  </w:style>
  <w:style w:type="paragraph" w:styleId="Dato">
    <w:name w:val="Date"/>
    <w:basedOn w:val="Normal"/>
    <w:next w:val="Normal"/>
    <w:link w:val="DatoTegn"/>
    <w:uiPriority w:val="99"/>
    <w:unhideWhenUsed/>
    <w:rsid w:val="00493D66"/>
    <w:rPr>
      <w:sz w:val="20"/>
    </w:rPr>
  </w:style>
  <w:style w:type="character" w:customStyle="1" w:styleId="DatoTegn">
    <w:name w:val="Dato Tegn"/>
    <w:basedOn w:val="Standardskrifttypeiafsnit"/>
    <w:link w:val="Dato"/>
    <w:uiPriority w:val="99"/>
    <w:rsid w:val="00493D66"/>
    <w:rPr>
      <w:rFonts w:ascii="Times New Roman" w:hAnsi="Times New Roman"/>
      <w:sz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05FF6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05FF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05FF6"/>
    <w:rPr>
      <w:rFonts w:ascii="Arial" w:eastAsiaTheme="majorEastAsia" w:hAnsi="Arial" w:cstheme="majorBidi"/>
      <w:b/>
      <w:bCs/>
      <w:sz w:val="24"/>
    </w:rPr>
  </w:style>
  <w:style w:type="paragraph" w:customStyle="1" w:styleId="Reference">
    <w:name w:val="Reference"/>
    <w:basedOn w:val="Normal"/>
    <w:next w:val="Normal"/>
    <w:rsid w:val="00493D66"/>
    <w:pPr>
      <w:spacing w:before="240"/>
    </w:pPr>
    <w:rPr>
      <w:rFonts w:eastAsia="Times New Roman" w:cs="Times New Roman"/>
      <w:sz w:val="20"/>
      <w:szCs w:val="24"/>
      <w:lang w:eastAsia="da-DK"/>
    </w:rPr>
  </w:style>
  <w:style w:type="paragraph" w:customStyle="1" w:styleId="Reference2">
    <w:name w:val="Reference 2"/>
    <w:basedOn w:val="Normal"/>
    <w:rsid w:val="00493D66"/>
    <w:rPr>
      <w:rFonts w:eastAsia="Times New Roman" w:cs="Times New Roman"/>
      <w:sz w:val="20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qFormat/>
    <w:rsid w:val="00493D6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93D66"/>
    <w:rPr>
      <w:rFonts w:ascii="Times New Roman" w:hAnsi="Times New Roman"/>
      <w:sz w:val="24"/>
    </w:rPr>
  </w:style>
  <w:style w:type="paragraph" w:styleId="Sidehoved">
    <w:name w:val="header"/>
    <w:basedOn w:val="Normal"/>
    <w:link w:val="SidehovedTegn"/>
    <w:uiPriority w:val="99"/>
    <w:unhideWhenUsed/>
    <w:qFormat/>
    <w:rsid w:val="00493D6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93D66"/>
    <w:rPr>
      <w:rFonts w:ascii="Times New Roman" w:hAnsi="Times New Roman"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05FF6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1CE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1CE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F24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xxx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hra</dc:creator>
  <cp:lastModifiedBy>Henrik Rasmussen</cp:lastModifiedBy>
  <cp:revision>2</cp:revision>
  <cp:lastPrinted>2014-03-07T10:02:00Z</cp:lastPrinted>
  <dcterms:created xsi:type="dcterms:W3CDTF">2020-02-26T08:06:00Z</dcterms:created>
  <dcterms:modified xsi:type="dcterms:W3CDTF">2020-02-26T08:06:00Z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435258934</vt:i4>
  </property>
  <property fmtid="{D5CDD505-2E9C-101B-9397-08002B2CF9AE}" pid="3" name="_NewReviewCycle">
    <vt:lpwstr/>
  </property>
  <property fmtid="{D5CDD505-2E9C-101B-9397-08002B2CF9AE}" pid="4" name="_EmailSubject">
    <vt:lpwstr>1. maj. / Motiv, bestillingssedler og wordfiler beregnet for rundsendelse og eget print</vt:lpwstr>
  </property>
  <property fmtid="{D5CDD505-2E9C-101B-9397-08002B2CF9AE}" pid="5" name="_AuthorEmail">
    <vt:lpwstr>hra@lo.dk</vt:lpwstr>
  </property>
  <property fmtid="{D5CDD505-2E9C-101B-9397-08002B2CF9AE}" pid="6" name="_AuthorEmailDisplayName">
    <vt:lpwstr>Henrik Rasmussen</vt:lpwstr>
  </property>
  <property fmtid="{D5CDD505-2E9C-101B-9397-08002B2CF9AE}" pid="7" name="_ReviewingToolsShownOnce">
    <vt:lpwstr/>
  </property>
</Properties>
</file>