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36E7" w14:textId="3E1EF3DA" w:rsidR="0007227A" w:rsidRDefault="0007227A" w:rsidP="000722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Pressemeddelelse</w:t>
      </w:r>
      <w:r w:rsidR="00CE0BCB">
        <w:rPr>
          <w:i/>
          <w:iCs/>
          <w:sz w:val="24"/>
          <w:szCs w:val="24"/>
        </w:rPr>
        <w:br/>
      </w:r>
      <w:r w:rsidR="00BC1A9C" w:rsidRPr="00BC1A9C">
        <w:rPr>
          <w:i/>
          <w:iCs/>
          <w:sz w:val="24"/>
          <w:szCs w:val="24"/>
        </w:rPr>
        <w:t xml:space="preserve">August </w:t>
      </w:r>
      <w:r w:rsidR="003E53DB" w:rsidRPr="00BC1A9C">
        <w:rPr>
          <w:i/>
          <w:iCs/>
          <w:sz w:val="24"/>
          <w:szCs w:val="24"/>
        </w:rPr>
        <w:t>20</w:t>
      </w:r>
      <w:r w:rsidR="00C46FAF" w:rsidRPr="00BC1A9C">
        <w:rPr>
          <w:i/>
          <w:iCs/>
          <w:sz w:val="24"/>
          <w:szCs w:val="24"/>
        </w:rPr>
        <w:t>20</w:t>
      </w:r>
      <w:r>
        <w:t xml:space="preserve"> </w:t>
      </w:r>
    </w:p>
    <w:p w14:paraId="4EA4F610" w14:textId="77777777" w:rsidR="00CE0BCB" w:rsidRDefault="00CE0BCB" w:rsidP="0007227A">
      <w:pPr>
        <w:rPr>
          <w:i/>
          <w:iCs/>
          <w:sz w:val="24"/>
          <w:szCs w:val="24"/>
        </w:rPr>
      </w:pPr>
    </w:p>
    <w:p w14:paraId="485C0D36" w14:textId="4279775F" w:rsidR="001500BA" w:rsidRDefault="001500BA" w:rsidP="0007227A">
      <w:pPr>
        <w:rPr>
          <w:sz w:val="56"/>
          <w:szCs w:val="56"/>
        </w:rPr>
      </w:pPr>
      <w:r>
        <w:rPr>
          <w:sz w:val="56"/>
          <w:szCs w:val="56"/>
        </w:rPr>
        <w:t xml:space="preserve">Natur og bæredygtighed </w:t>
      </w:r>
      <w:r>
        <w:rPr>
          <w:sz w:val="56"/>
          <w:szCs w:val="56"/>
        </w:rPr>
        <w:br/>
      </w:r>
      <w:r w:rsidR="00411144">
        <w:rPr>
          <w:sz w:val="56"/>
          <w:szCs w:val="56"/>
        </w:rPr>
        <w:t>rykker</w:t>
      </w:r>
      <w:r>
        <w:rPr>
          <w:sz w:val="56"/>
          <w:szCs w:val="56"/>
        </w:rPr>
        <w:t xml:space="preserve"> ind i køkkenet i Lyngby</w:t>
      </w:r>
      <w:r w:rsidR="00411144">
        <w:rPr>
          <w:sz w:val="56"/>
          <w:szCs w:val="56"/>
        </w:rPr>
        <w:t>-området</w:t>
      </w:r>
    </w:p>
    <w:p w14:paraId="485986DE" w14:textId="3E84AD3B" w:rsidR="00411144" w:rsidRDefault="00ED709A" w:rsidP="00EE208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Ny analyse fra Voxmeter viser, at indbyggerne i Lyngby og omegn er de forbrugere</w:t>
      </w:r>
      <w:r w:rsidR="00411144">
        <w:rPr>
          <w:i/>
          <w:iCs/>
          <w:sz w:val="24"/>
          <w:szCs w:val="24"/>
        </w:rPr>
        <w:t xml:space="preserve"> i Danmark</w:t>
      </w:r>
      <w:r>
        <w:rPr>
          <w:i/>
          <w:iCs/>
          <w:sz w:val="24"/>
          <w:szCs w:val="24"/>
        </w:rPr>
        <w:t xml:space="preserve">, som går mest op i bæredygtighed, når det kommer til køkkenet. </w:t>
      </w:r>
      <w:r w:rsidR="001500BA">
        <w:rPr>
          <w:i/>
          <w:iCs/>
          <w:sz w:val="24"/>
          <w:szCs w:val="24"/>
        </w:rPr>
        <w:t xml:space="preserve">Thomas Fabrin </w:t>
      </w:r>
      <w:r w:rsidR="007D4243">
        <w:rPr>
          <w:i/>
          <w:iCs/>
          <w:sz w:val="24"/>
          <w:szCs w:val="24"/>
        </w:rPr>
        <w:t xml:space="preserve">er </w:t>
      </w:r>
      <w:r w:rsidR="00B04039">
        <w:rPr>
          <w:i/>
          <w:iCs/>
          <w:sz w:val="24"/>
          <w:szCs w:val="24"/>
        </w:rPr>
        <w:t>J</w:t>
      </w:r>
      <w:r w:rsidR="001500BA">
        <w:rPr>
          <w:i/>
          <w:iCs/>
          <w:sz w:val="24"/>
          <w:szCs w:val="24"/>
        </w:rPr>
        <w:t>KE forhandler i Lyngby</w:t>
      </w:r>
      <w:r>
        <w:rPr>
          <w:i/>
          <w:iCs/>
          <w:sz w:val="24"/>
          <w:szCs w:val="24"/>
        </w:rPr>
        <w:t xml:space="preserve"> og </w:t>
      </w:r>
      <w:r w:rsidR="00411144">
        <w:rPr>
          <w:i/>
          <w:iCs/>
          <w:sz w:val="24"/>
          <w:szCs w:val="24"/>
        </w:rPr>
        <w:t>b</w:t>
      </w:r>
      <w:r>
        <w:rPr>
          <w:i/>
          <w:iCs/>
          <w:sz w:val="24"/>
          <w:szCs w:val="24"/>
        </w:rPr>
        <w:t>ekræfter</w:t>
      </w:r>
      <w:r w:rsidR="00411144">
        <w:rPr>
          <w:i/>
          <w:iCs/>
          <w:sz w:val="24"/>
          <w:szCs w:val="24"/>
        </w:rPr>
        <w:t xml:space="preserve">, at </w:t>
      </w:r>
      <w:r w:rsidR="001500BA">
        <w:rPr>
          <w:i/>
          <w:iCs/>
          <w:sz w:val="24"/>
          <w:szCs w:val="24"/>
        </w:rPr>
        <w:t xml:space="preserve">forbrugerne </w:t>
      </w:r>
      <w:r w:rsidR="00411144">
        <w:rPr>
          <w:i/>
          <w:iCs/>
          <w:sz w:val="24"/>
          <w:szCs w:val="24"/>
        </w:rPr>
        <w:t xml:space="preserve">nu i langt højere grad end tidligere efterspørger </w:t>
      </w:r>
      <w:r w:rsidR="001500BA">
        <w:rPr>
          <w:i/>
          <w:iCs/>
          <w:sz w:val="24"/>
          <w:szCs w:val="24"/>
        </w:rPr>
        <w:t>naturlig</w:t>
      </w:r>
      <w:r w:rsidR="00B04039">
        <w:rPr>
          <w:i/>
          <w:iCs/>
          <w:sz w:val="24"/>
          <w:szCs w:val="24"/>
        </w:rPr>
        <w:t>e</w:t>
      </w:r>
      <w:r w:rsidR="001500BA">
        <w:rPr>
          <w:i/>
          <w:iCs/>
          <w:sz w:val="24"/>
          <w:szCs w:val="24"/>
        </w:rPr>
        <w:t xml:space="preserve"> materialer</w:t>
      </w:r>
      <w:r w:rsidR="00FD14CF">
        <w:rPr>
          <w:i/>
          <w:iCs/>
          <w:sz w:val="24"/>
          <w:szCs w:val="24"/>
        </w:rPr>
        <w:t xml:space="preserve"> som træ og linoleum,</w:t>
      </w:r>
      <w:r w:rsidR="00411144">
        <w:rPr>
          <w:i/>
          <w:iCs/>
          <w:sz w:val="24"/>
          <w:szCs w:val="24"/>
        </w:rPr>
        <w:t xml:space="preserve"> når der skal købes nyt køkken.</w:t>
      </w:r>
    </w:p>
    <w:p w14:paraId="6C33B29E" w14:textId="31C87ACF" w:rsidR="00A42609" w:rsidRDefault="00A42609" w:rsidP="00EE208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5E8A5582" w14:textId="1BBC6AB4" w:rsidR="00411144" w:rsidRDefault="00411144" w:rsidP="0007227A">
      <w:r>
        <w:t xml:space="preserve">Thomas Fabrin har været JKE forhandler i </w:t>
      </w:r>
      <w:r w:rsidR="000C25E7">
        <w:t xml:space="preserve">Lyngby i </w:t>
      </w:r>
      <w:r>
        <w:t xml:space="preserve">15 år og </w:t>
      </w:r>
      <w:r w:rsidR="00C94EAC">
        <w:t>tænkte, at han havde e</w:t>
      </w:r>
      <w:r>
        <w:t xml:space="preserve">t </w:t>
      </w:r>
      <w:r w:rsidR="00FD14CF">
        <w:t>klar</w:t>
      </w:r>
      <w:r>
        <w:t>t billede af, hvilke køkkener forbrugerne i Lyngby-området helst ville have. Så var han syg</w:t>
      </w:r>
      <w:r w:rsidR="00C94EAC">
        <w:t xml:space="preserve"> </w:t>
      </w:r>
      <w:r>
        <w:t xml:space="preserve">i et halvt år, og da han kom tilbage, </w:t>
      </w:r>
      <w:r w:rsidR="00BB7E90">
        <w:t xml:space="preserve">var der </w:t>
      </w:r>
      <w:r w:rsidR="00C94EAC">
        <w:t>nye vaner</w:t>
      </w:r>
      <w:r>
        <w:t>.</w:t>
      </w:r>
    </w:p>
    <w:p w14:paraId="4F6DBEA0" w14:textId="73809B52" w:rsidR="00FC4D70" w:rsidRDefault="0069216C" w:rsidP="0007227A">
      <w:r>
        <w:t xml:space="preserve">”Forbrugerne i Lyngby-området </w:t>
      </w:r>
      <w:r w:rsidR="00FD14CF">
        <w:t xml:space="preserve">tænker bæredygtigt og har </w:t>
      </w:r>
      <w:r>
        <w:t>fået smag for de naturlige materialer i køkkenet. De</w:t>
      </w:r>
      <w:r w:rsidR="003D0E5E">
        <w:t xml:space="preserve"> kommer ind i butikken og </w:t>
      </w:r>
      <w:r w:rsidR="00BB7E90">
        <w:t xml:space="preserve">går målrettet efter </w:t>
      </w:r>
      <w:r>
        <w:t>fx linoleum på lågerne, fingertappede træskuffer</w:t>
      </w:r>
      <w:r w:rsidR="00FC4D70">
        <w:t xml:space="preserve"> eller trælameller på skabsvægge,” fortæller Thomas Fabrin.</w:t>
      </w:r>
    </w:p>
    <w:p w14:paraId="5C90B14C" w14:textId="0E98B926" w:rsidR="00FC4D70" w:rsidRDefault="00FC4D70" w:rsidP="0007227A">
      <w:r>
        <w:t xml:space="preserve">Tal fra Voxmeter bekræfter, at indbyggerne i Region Hovedstaden er de danskere, som går højest op i bæredygtighed i køkkenet. Mere end hver tredje (36,5 pct.) siger, at det er meget vigtigt eller vigtigt, at køkkenet er bæredygtigt hvis eller når, de skal have et nyt køkken. </w:t>
      </w:r>
      <w:r w:rsidR="003D0E5E">
        <w:t xml:space="preserve">Flere end </w:t>
      </w:r>
      <w:r>
        <w:t>hver anden (56,9 pct.)</w:t>
      </w:r>
      <w:r w:rsidR="003D0E5E">
        <w:t xml:space="preserve"> forbinder </w:t>
      </w:r>
      <w:r>
        <w:t>bæredygtighed i køkkenet med bæredygtige og naturlige materialer.</w:t>
      </w:r>
    </w:p>
    <w:p w14:paraId="00A5D837" w14:textId="77777777" w:rsidR="00BB7E90" w:rsidRPr="00BB7E90" w:rsidRDefault="00BB7E90" w:rsidP="000C25E7">
      <w:pPr>
        <w:rPr>
          <w:b/>
          <w:bCs/>
        </w:rPr>
      </w:pPr>
      <w:r w:rsidRPr="00BB7E90">
        <w:rPr>
          <w:b/>
          <w:bCs/>
        </w:rPr>
        <w:t>Investerer gerne i køkkenet</w:t>
      </w:r>
    </w:p>
    <w:p w14:paraId="31619824" w14:textId="2DED1636" w:rsidR="000C25E7" w:rsidRDefault="00FC4D70" w:rsidP="000C25E7">
      <w:r>
        <w:t xml:space="preserve">”Jeg oplever, at forbrugerne </w:t>
      </w:r>
      <w:r w:rsidR="00BB7E90">
        <w:t xml:space="preserve">i vores område </w:t>
      </w:r>
      <w:r w:rsidR="003D0E5E">
        <w:t xml:space="preserve">gerne vil </w:t>
      </w:r>
      <w:r>
        <w:t xml:space="preserve">investere i deres </w:t>
      </w:r>
      <w:r w:rsidR="003D0E5E">
        <w:t>køkken, fordi det er boligens vigtigste rum. Det er her, familie og venner mødes over et godt måltid</w:t>
      </w:r>
      <w:r w:rsidR="00BB7E90">
        <w:t>, og der skal være plads til</w:t>
      </w:r>
      <w:r w:rsidR="003D0E5E">
        <w:t xml:space="preserve"> lektielæsning og hygge. </w:t>
      </w:r>
      <w:r w:rsidR="00BB7E90">
        <w:t>Når det gamle køkken skal skiftes, så vælger f</w:t>
      </w:r>
      <w:r w:rsidR="003D0E5E">
        <w:t xml:space="preserve">amilierne i Lyngby-området </w:t>
      </w:r>
      <w:r w:rsidR="00BB7E90">
        <w:t>ofte natu</w:t>
      </w:r>
      <w:r w:rsidR="000C25E7">
        <w:t xml:space="preserve">rlige materialer med en varm glød og i et nordisk design - frem for </w:t>
      </w:r>
      <w:r w:rsidR="00C94EAC">
        <w:t xml:space="preserve">tidligere, hvor det var det </w:t>
      </w:r>
      <w:r w:rsidR="00BB7E90">
        <w:t xml:space="preserve">velkendte </w:t>
      </w:r>
      <w:r w:rsidR="000C25E7">
        <w:t>hvid</w:t>
      </w:r>
      <w:r w:rsidR="00BB7E90">
        <w:t>e</w:t>
      </w:r>
      <w:r w:rsidR="000C25E7">
        <w:t xml:space="preserve"> køkken,</w:t>
      </w:r>
      <w:r w:rsidR="00FD14CF">
        <w:t xml:space="preserve"> der blev set på,</w:t>
      </w:r>
      <w:r w:rsidR="000C25E7">
        <w:t>” siger Thomas Fabrin.</w:t>
      </w:r>
    </w:p>
    <w:p w14:paraId="2D3684C7" w14:textId="17EFF16E" w:rsidR="000C25E7" w:rsidRDefault="000C25E7" w:rsidP="000C25E7">
      <w:r>
        <w:t xml:space="preserve">JKE </w:t>
      </w:r>
      <w:r w:rsidR="00FC4D70">
        <w:t>var før</w:t>
      </w:r>
      <w:r>
        <w:t>s</w:t>
      </w:r>
      <w:r w:rsidR="00FC4D70">
        <w:t xml:space="preserve">t til at hente linoleum </w:t>
      </w:r>
      <w:r>
        <w:t>op fra gulvet og bruge det på køkkenlågerne</w:t>
      </w:r>
      <w:r w:rsidR="003D0E5E">
        <w:t xml:space="preserve">. </w:t>
      </w:r>
      <w:r>
        <w:t xml:space="preserve">Linoleum er både et slidstærkt og naturligt materiale, som </w:t>
      </w:r>
      <w:r w:rsidR="003D0E5E">
        <w:t xml:space="preserve">er rart at røre ved. </w:t>
      </w:r>
      <w:r>
        <w:t xml:space="preserve">Thomas Fabrin oplever, at </w:t>
      </w:r>
      <w:r w:rsidR="003D0E5E">
        <w:t xml:space="preserve">kunderne </w:t>
      </w:r>
      <w:r w:rsidR="00C94EAC">
        <w:t xml:space="preserve">især </w:t>
      </w:r>
      <w:r w:rsidR="003D0E5E">
        <w:t>spørger efter linoleum og træ</w:t>
      </w:r>
      <w:r w:rsidR="00C94EAC">
        <w:t>.</w:t>
      </w:r>
      <w:r w:rsidR="003D0E5E">
        <w:t xml:space="preserve"> </w:t>
      </w:r>
      <w:r>
        <w:t xml:space="preserve">  </w:t>
      </w:r>
    </w:p>
    <w:p w14:paraId="495ADADF" w14:textId="3A2F364B" w:rsidR="000C25E7" w:rsidRPr="00BC1A9C" w:rsidRDefault="000C25E7" w:rsidP="000C25E7">
      <w:r w:rsidRPr="00BC1A9C">
        <w:t xml:space="preserve">Det gælder </w:t>
      </w:r>
      <w:r w:rsidR="00FD14CF" w:rsidRPr="00BC1A9C">
        <w:t xml:space="preserve">ligeledes </w:t>
      </w:r>
      <w:proofErr w:type="spellStart"/>
      <w:r w:rsidRPr="00BC1A9C">
        <w:t>JKE’s</w:t>
      </w:r>
      <w:proofErr w:type="spellEnd"/>
      <w:r w:rsidRPr="00BC1A9C">
        <w:t xml:space="preserve"> Nature køkken, som </w:t>
      </w:r>
      <w:r w:rsidR="003D0E5E" w:rsidRPr="00BC1A9C">
        <w:t xml:space="preserve">også </w:t>
      </w:r>
      <w:r w:rsidRPr="00BC1A9C">
        <w:t xml:space="preserve">er tænkt ud fra naturens orden. Træer vokser opad, og det har inspireret designerne til at lade trælamellerne i </w:t>
      </w:r>
      <w:proofErr w:type="spellStart"/>
      <w:r w:rsidRPr="00BC1A9C">
        <w:t>JKE’s</w:t>
      </w:r>
      <w:proofErr w:type="spellEnd"/>
      <w:r w:rsidRPr="00BC1A9C">
        <w:t xml:space="preserve"> Nature køkken følge træets søgen mod lyset. </w:t>
      </w:r>
      <w:r w:rsidR="003D0E5E" w:rsidRPr="00BC1A9C">
        <w:t xml:space="preserve">Hertil vælger mange fx fingertappede træskuffer, som gerne må være synlige for alle </w:t>
      </w:r>
      <w:r w:rsidR="00C94EAC" w:rsidRPr="00BC1A9C">
        <w:t>og ikke gemt væk bag låger.</w:t>
      </w:r>
      <w:r w:rsidR="003D0E5E" w:rsidRPr="00BC1A9C">
        <w:t xml:space="preserve"> </w:t>
      </w:r>
    </w:p>
    <w:p w14:paraId="05C38307" w14:textId="43560534" w:rsidR="000C25E7" w:rsidRPr="00BC1A9C" w:rsidRDefault="000C25E7" w:rsidP="000C25E7">
      <w:r w:rsidRPr="00BC1A9C">
        <w:t>”</w:t>
      </w:r>
      <w:r w:rsidR="00BB7E90" w:rsidRPr="00BC1A9C">
        <w:t xml:space="preserve">Alle ved, at vi har en </w:t>
      </w:r>
      <w:r w:rsidRPr="00BC1A9C">
        <w:t>klimakrise, som giver rod i naturen</w:t>
      </w:r>
      <w:r w:rsidR="00BB7E90" w:rsidRPr="00BC1A9C">
        <w:t xml:space="preserve">. Derfor er Nature køkkenet </w:t>
      </w:r>
      <w:r w:rsidRPr="00BC1A9C">
        <w:t>sammensat af den natur, som er bæredygtig. Vi bruger bæredygtigt egetræ, CO2 neutralt linoleum på lågerne og hårdfør keramik på køkkenbordet</w:t>
      </w:r>
      <w:r w:rsidR="00BB7E90" w:rsidRPr="00BC1A9C">
        <w:t>. Det passer ind i vores kunders dagsorden og ønske</w:t>
      </w:r>
      <w:r w:rsidR="00C94EAC" w:rsidRPr="00BC1A9C">
        <w:t>r</w:t>
      </w:r>
      <w:r w:rsidR="00BB7E90" w:rsidRPr="00BC1A9C">
        <w:t xml:space="preserve"> om ikke at belaste naturen unødigt,” </w:t>
      </w:r>
      <w:r w:rsidRPr="00BC1A9C">
        <w:t xml:space="preserve">fortæller </w:t>
      </w:r>
      <w:r w:rsidR="00BB7E90" w:rsidRPr="00BC1A9C">
        <w:t>Thomas Fabrin</w:t>
      </w:r>
      <w:r w:rsidRPr="00BC1A9C">
        <w:t xml:space="preserve">. </w:t>
      </w:r>
    </w:p>
    <w:p w14:paraId="6E466906" w14:textId="41583AE2" w:rsidR="00C94EAC" w:rsidRPr="00BC1A9C" w:rsidRDefault="00C94EAC" w:rsidP="000C25E7">
      <w:r w:rsidRPr="00BC1A9C">
        <w:lastRenderedPageBreak/>
        <w:t>Og selv om der har været Corona-krise, så har forbrugerne ikke mistet lysten til at købe køkken. En ud af ti i Region Hovedstaden har planer om at købe nyt køkken.</w:t>
      </w:r>
    </w:p>
    <w:p w14:paraId="6FC28436" w14:textId="38818F3C" w:rsidR="00731532" w:rsidRPr="00BC1A9C" w:rsidRDefault="00731532" w:rsidP="00731532">
      <w:pPr>
        <w:shd w:val="clear" w:color="auto" w:fill="FFFFFF"/>
        <w:spacing w:after="30"/>
        <w:textAlignment w:val="center"/>
        <w:rPr>
          <w:b/>
          <w:bCs/>
          <w:i/>
          <w:iCs/>
        </w:rPr>
      </w:pPr>
      <w:r w:rsidRPr="00BC1A9C">
        <w:rPr>
          <w:b/>
          <w:bCs/>
          <w:i/>
          <w:iCs/>
          <w:color w:val="000000"/>
        </w:rPr>
        <w:t xml:space="preserve">Yderligere oplysninger: </w:t>
      </w:r>
    </w:p>
    <w:p w14:paraId="45546FE2" w14:textId="66429989" w:rsidR="00C94EAC" w:rsidRPr="00BC1A9C" w:rsidRDefault="00C94EAC" w:rsidP="00731532">
      <w:r w:rsidRPr="00BC1A9C">
        <w:rPr>
          <w:i/>
          <w:iCs/>
        </w:rPr>
        <w:t xml:space="preserve">Thomas Fabrin, JKE forhandler i Lyngby, </w:t>
      </w:r>
      <w:r w:rsidR="00731532" w:rsidRPr="00BC1A9C">
        <w:rPr>
          <w:i/>
          <w:iCs/>
        </w:rPr>
        <w:t xml:space="preserve">Tel: </w:t>
      </w:r>
      <w:hyperlink r:id="rId8" w:history="1">
        <w:r w:rsidR="007A5624" w:rsidRPr="00BC1A9C">
          <w:rPr>
            <w:rStyle w:val="Hyperlink"/>
            <w:i/>
            <w:iCs/>
          </w:rPr>
          <w:t>44</w:t>
        </w:r>
      </w:hyperlink>
      <w:r w:rsidR="007A5624" w:rsidRPr="00BC1A9C">
        <w:rPr>
          <w:rStyle w:val="Hyperlink"/>
          <w:i/>
          <w:iCs/>
        </w:rPr>
        <w:t xml:space="preserve"> 61 28 00</w:t>
      </w:r>
      <w:r w:rsidR="00731532" w:rsidRPr="00BC1A9C">
        <w:rPr>
          <w:i/>
          <w:iCs/>
        </w:rPr>
        <w:t xml:space="preserve">, mail: </w:t>
      </w:r>
      <w:hyperlink r:id="rId9" w:history="1">
        <w:r w:rsidR="007A5624" w:rsidRPr="00BC1A9C">
          <w:rPr>
            <w:rStyle w:val="Hyperlink"/>
            <w:i/>
            <w:iCs/>
          </w:rPr>
          <w:t>jkelyngby@jkelyngby.dk</w:t>
        </w:r>
      </w:hyperlink>
    </w:p>
    <w:p w14:paraId="766B8F76" w14:textId="49AB1006" w:rsidR="00C94EAC" w:rsidRPr="00BC1A9C" w:rsidRDefault="00CA2552" w:rsidP="00731532">
      <w:pPr>
        <w:rPr>
          <w:i/>
          <w:iCs/>
        </w:rPr>
      </w:pPr>
      <w:r w:rsidRPr="00BC1A9C">
        <w:rPr>
          <w:i/>
          <w:iCs/>
        </w:rPr>
        <w:t>Pressefoto:</w:t>
      </w:r>
    </w:p>
    <w:p w14:paraId="42929C4F" w14:textId="179463AB" w:rsidR="00CA2552" w:rsidRDefault="00CA2552" w:rsidP="00731532">
      <w:pPr>
        <w:rPr>
          <w:i/>
          <w:iCs/>
        </w:rPr>
      </w:pPr>
      <w:r w:rsidRPr="00BC1A9C">
        <w:rPr>
          <w:i/>
          <w:iCs/>
        </w:rPr>
        <w:t>Thomas Fabrin fra JKE i Lyngby fortæller, at forbrugerne nu i langt højere grad end tidligere efterspørger naturlige materialer som træ og linoleum, når der skal købes nyt køkken</w:t>
      </w:r>
    </w:p>
    <w:p w14:paraId="32C05829" w14:textId="1784C241" w:rsidR="00BC1A9C" w:rsidRDefault="00BC1A9C" w:rsidP="00731532">
      <w:pPr>
        <w:rPr>
          <w:i/>
          <w:iCs/>
        </w:rPr>
      </w:pPr>
      <w:r>
        <w:rPr>
          <w:noProof/>
        </w:rPr>
        <w:drawing>
          <wp:inline distT="0" distB="0" distL="0" distR="0" wp14:anchorId="5B1CE59E" wp14:editId="707F492A">
            <wp:extent cx="3528060" cy="412070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9957" cy="41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1F237" w14:textId="0B45ED4B" w:rsidR="00BC1A9C" w:rsidRDefault="00BC1A9C" w:rsidP="00731532">
      <w:pPr>
        <w:rPr>
          <w:i/>
          <w:iCs/>
        </w:rPr>
      </w:pPr>
    </w:p>
    <w:p w14:paraId="14AD0A66" w14:textId="77777777" w:rsidR="00BC1A9C" w:rsidRPr="00BC1A9C" w:rsidRDefault="00BC1A9C" w:rsidP="00731532">
      <w:pPr>
        <w:rPr>
          <w:i/>
          <w:iCs/>
        </w:rPr>
      </w:pPr>
    </w:p>
    <w:p w14:paraId="40C0CAD2" w14:textId="4B3C956B" w:rsidR="0007227A" w:rsidRPr="00BC1A9C" w:rsidRDefault="0007227A" w:rsidP="0007227A">
      <w:pPr>
        <w:rPr>
          <w:b/>
          <w:bCs/>
        </w:rPr>
      </w:pPr>
      <w:r w:rsidRPr="00BC1A9C">
        <w:rPr>
          <w:b/>
          <w:bCs/>
        </w:rPr>
        <w:t>Fakta:</w:t>
      </w:r>
    </w:p>
    <w:p w14:paraId="3F31B554" w14:textId="26033492" w:rsidR="0007227A" w:rsidRPr="00BC1A9C" w:rsidRDefault="0007227A" w:rsidP="0007227A">
      <w:pPr>
        <w:rPr>
          <w:lang w:val="nb-NO"/>
        </w:rPr>
      </w:pPr>
      <w:r w:rsidRPr="00BC1A9C">
        <w:rPr>
          <w:lang w:val="nb-NO"/>
        </w:rPr>
        <w:t xml:space="preserve">JKE har </w:t>
      </w:r>
      <w:r w:rsidR="009C7F9A" w:rsidRPr="00BC1A9C">
        <w:rPr>
          <w:lang w:val="nb-NO"/>
        </w:rPr>
        <w:t>14</w:t>
      </w:r>
      <w:r w:rsidRPr="00BC1A9C">
        <w:rPr>
          <w:lang w:val="nb-NO"/>
        </w:rPr>
        <w:t xml:space="preserve"> butikker i Danmark, 10 i Sverige og 32 i Norge</w:t>
      </w:r>
    </w:p>
    <w:p w14:paraId="71062597" w14:textId="58CD797A" w:rsidR="0007227A" w:rsidRPr="00BC1A9C" w:rsidRDefault="0007227A" w:rsidP="0007227A">
      <w:r w:rsidRPr="00BC1A9C">
        <w:t>JKE blev grundlagt i 1970 i Jerslev i Nordjylland ud fra et ønske om at sætte det gode håndværk og kvaliteten i højsæde. Her ligger køkkenvirksomheden stadig</w:t>
      </w:r>
      <w:r w:rsidR="00FD14CF" w:rsidRPr="00BC1A9C">
        <w:t>,</w:t>
      </w:r>
      <w:r w:rsidRPr="00BC1A9C">
        <w:t xml:space="preserve"> og filosofien er uforandret. </w:t>
      </w:r>
    </w:p>
    <w:p w14:paraId="13DCF60A" w14:textId="481D5754" w:rsidR="0007227A" w:rsidRPr="00BC1A9C" w:rsidRDefault="0007227A" w:rsidP="0007227A">
      <w:r w:rsidRPr="00BC1A9C">
        <w:t xml:space="preserve">JKE er i dag ejet af Ballingslöv koncernen. </w:t>
      </w:r>
    </w:p>
    <w:p w14:paraId="6BB80E2B" w14:textId="0227E3AC" w:rsidR="009C7F9A" w:rsidRPr="00BC1A9C" w:rsidRDefault="009C7F9A" w:rsidP="009C7F9A">
      <w:pPr>
        <w:spacing w:after="240" w:line="240" w:lineRule="auto"/>
        <w:rPr>
          <w:rFonts w:eastAsia="Times New Roman"/>
        </w:rPr>
      </w:pPr>
      <w:r w:rsidRPr="00BC1A9C">
        <w:rPr>
          <w:rFonts w:eastAsia="Times New Roman"/>
        </w:rPr>
        <w:t>JKE producerer på baggrund af 100% grøn energi, dvs. fra vind-, vand- og solenergi. Opvarmning af hele fabrikken sker med biogas.</w:t>
      </w:r>
    </w:p>
    <w:p w14:paraId="2C74BCCA" w14:textId="547D1A29" w:rsidR="0013568A" w:rsidRPr="00BC1A9C" w:rsidRDefault="0013568A" w:rsidP="0007227A"/>
    <w:sectPr w:rsidR="0013568A" w:rsidRPr="00BC1A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274A7" w14:textId="77777777" w:rsidR="00EB04D3" w:rsidRDefault="00EB04D3" w:rsidP="007C2E48">
      <w:pPr>
        <w:spacing w:after="0" w:line="240" w:lineRule="auto"/>
      </w:pPr>
      <w:r>
        <w:separator/>
      </w:r>
    </w:p>
  </w:endnote>
  <w:endnote w:type="continuationSeparator" w:id="0">
    <w:p w14:paraId="6F97D597" w14:textId="77777777" w:rsidR="00EB04D3" w:rsidRDefault="00EB04D3" w:rsidP="007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1DD9" w14:textId="77777777" w:rsidR="00EB04D3" w:rsidRDefault="00EB04D3" w:rsidP="007C2E48">
      <w:pPr>
        <w:spacing w:after="0" w:line="240" w:lineRule="auto"/>
      </w:pPr>
      <w:r>
        <w:separator/>
      </w:r>
    </w:p>
  </w:footnote>
  <w:footnote w:type="continuationSeparator" w:id="0">
    <w:p w14:paraId="5F8B22D3" w14:textId="77777777" w:rsidR="00EB04D3" w:rsidRDefault="00EB04D3" w:rsidP="007C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55857"/>
    <w:multiLevelType w:val="hybridMultilevel"/>
    <w:tmpl w:val="7B0E4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8AF"/>
    <w:multiLevelType w:val="hybridMultilevel"/>
    <w:tmpl w:val="E6724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A"/>
    <w:rsid w:val="00002FF4"/>
    <w:rsid w:val="00004506"/>
    <w:rsid w:val="00004979"/>
    <w:rsid w:val="00015C04"/>
    <w:rsid w:val="000665C2"/>
    <w:rsid w:val="0007227A"/>
    <w:rsid w:val="00097689"/>
    <w:rsid w:val="000C25E7"/>
    <w:rsid w:val="000C6E58"/>
    <w:rsid w:val="00105F4D"/>
    <w:rsid w:val="0013568A"/>
    <w:rsid w:val="001500BA"/>
    <w:rsid w:val="001B39A7"/>
    <w:rsid w:val="00224973"/>
    <w:rsid w:val="00245040"/>
    <w:rsid w:val="00255181"/>
    <w:rsid w:val="002B70F8"/>
    <w:rsid w:val="002C211A"/>
    <w:rsid w:val="002E5929"/>
    <w:rsid w:val="002F1F85"/>
    <w:rsid w:val="00301546"/>
    <w:rsid w:val="00304C75"/>
    <w:rsid w:val="003D0E5E"/>
    <w:rsid w:val="003E53DB"/>
    <w:rsid w:val="00411144"/>
    <w:rsid w:val="004351D4"/>
    <w:rsid w:val="004368D5"/>
    <w:rsid w:val="00560D37"/>
    <w:rsid w:val="005835C8"/>
    <w:rsid w:val="00592242"/>
    <w:rsid w:val="0059387E"/>
    <w:rsid w:val="005C19A3"/>
    <w:rsid w:val="00600C9A"/>
    <w:rsid w:val="006203F4"/>
    <w:rsid w:val="00672941"/>
    <w:rsid w:val="0069216C"/>
    <w:rsid w:val="00692B9C"/>
    <w:rsid w:val="006D0EEA"/>
    <w:rsid w:val="00731532"/>
    <w:rsid w:val="007A5624"/>
    <w:rsid w:val="007A7994"/>
    <w:rsid w:val="007C2E48"/>
    <w:rsid w:val="007D4243"/>
    <w:rsid w:val="007E06E0"/>
    <w:rsid w:val="007E1068"/>
    <w:rsid w:val="008217AD"/>
    <w:rsid w:val="008858D2"/>
    <w:rsid w:val="00916F64"/>
    <w:rsid w:val="009C7F9A"/>
    <w:rsid w:val="00A42609"/>
    <w:rsid w:val="00AB59E8"/>
    <w:rsid w:val="00AF5F03"/>
    <w:rsid w:val="00B04039"/>
    <w:rsid w:val="00B06A4D"/>
    <w:rsid w:val="00B1250F"/>
    <w:rsid w:val="00BB6F3A"/>
    <w:rsid w:val="00BB7E90"/>
    <w:rsid w:val="00BC1A9C"/>
    <w:rsid w:val="00BD41C3"/>
    <w:rsid w:val="00C46FAF"/>
    <w:rsid w:val="00C475A6"/>
    <w:rsid w:val="00C94EAC"/>
    <w:rsid w:val="00C96620"/>
    <w:rsid w:val="00C976DA"/>
    <w:rsid w:val="00CA2552"/>
    <w:rsid w:val="00CC795B"/>
    <w:rsid w:val="00CD16E9"/>
    <w:rsid w:val="00CE0BCB"/>
    <w:rsid w:val="00D003E0"/>
    <w:rsid w:val="00D21E07"/>
    <w:rsid w:val="00DA06B3"/>
    <w:rsid w:val="00DD3CA4"/>
    <w:rsid w:val="00DE6857"/>
    <w:rsid w:val="00E15DF8"/>
    <w:rsid w:val="00E32245"/>
    <w:rsid w:val="00E6086E"/>
    <w:rsid w:val="00EB04D3"/>
    <w:rsid w:val="00ED709A"/>
    <w:rsid w:val="00EE2081"/>
    <w:rsid w:val="00FC4D70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FD53"/>
  <w15:chartTrackingRefBased/>
  <w15:docId w15:val="{353E6BAE-1328-49E1-B67B-05099D9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7A"/>
    <w:pPr>
      <w:spacing w:line="252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227A"/>
    <w:rPr>
      <w:color w:val="0563C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C2E4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2E48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2E48"/>
    <w:rPr>
      <w:vertAlign w:val="superscript"/>
    </w:rPr>
  </w:style>
  <w:style w:type="paragraph" w:styleId="Listeafsnit">
    <w:name w:val="List Paragraph"/>
    <w:basedOn w:val="Normal"/>
    <w:uiPriority w:val="34"/>
    <w:qFormat/>
    <w:rsid w:val="006203F4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BesgtLink">
    <w:name w:val="FollowedHyperlink"/>
    <w:basedOn w:val="Standardskrifttypeiafsnit"/>
    <w:uiPriority w:val="99"/>
    <w:semiHidden/>
    <w:unhideWhenUsed/>
    <w:rsid w:val="002B70F8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20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2081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2081"/>
    <w:rPr>
      <w:rFonts w:ascii="Calibri" w:hAnsi="Calibri" w:cs="Calibri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08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E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9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kelyngby@jkelyngb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2D07-2AF1-4A47-A7EE-2F39A998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Hasselholm</dc:creator>
  <cp:keywords/>
  <dc:description/>
  <cp:lastModifiedBy>Helle Fyllgraf</cp:lastModifiedBy>
  <cp:revision>2</cp:revision>
  <cp:lastPrinted>2020-06-30T11:56:00Z</cp:lastPrinted>
  <dcterms:created xsi:type="dcterms:W3CDTF">2020-08-14T08:11:00Z</dcterms:created>
  <dcterms:modified xsi:type="dcterms:W3CDTF">2020-08-14T08:11:00Z</dcterms:modified>
</cp:coreProperties>
</file>