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CD" w:rsidRPr="00696B65" w:rsidRDefault="00CB36CD" w:rsidP="00865E57">
      <w:pPr>
        <w:pStyle w:val="BasicParagraph"/>
        <w:tabs>
          <w:tab w:val="left" w:pos="9922"/>
          <w:tab w:val="left" w:pos="10206"/>
        </w:tabs>
        <w:ind w:left="284" w:right="-1"/>
        <w:rPr>
          <w:rFonts w:ascii="Gotham Book" w:hAnsi="Gotham Book" w:cs="Gotham Book"/>
          <w:sz w:val="78"/>
          <w:szCs w:val="78"/>
          <w:lang w:val="da-DK"/>
        </w:rPr>
      </w:pPr>
      <w:r w:rsidRPr="00696B65">
        <w:rPr>
          <w:rFonts w:ascii="Gotham Book" w:hAnsi="Gotham Book" w:cs="Gotham Book"/>
          <w:sz w:val="78"/>
          <w:szCs w:val="78"/>
          <w:lang w:val="da-DK"/>
        </w:rPr>
        <w:t>Trolde kan ikke få kræft</w:t>
      </w:r>
    </w:p>
    <w:p w:rsidR="00696B65" w:rsidRDefault="00696B65" w:rsidP="00865E57">
      <w:pPr>
        <w:pStyle w:val="BasicParagraph"/>
        <w:tabs>
          <w:tab w:val="left" w:pos="9922"/>
        </w:tabs>
        <w:suppressAutoHyphens/>
        <w:ind w:left="284" w:right="-1"/>
        <w:rPr>
          <w:rFonts w:ascii="Gotham Book" w:hAnsi="Gotham Book" w:cs="Gotham Book"/>
          <w:iCs/>
          <w:sz w:val="27"/>
          <w:szCs w:val="27"/>
          <w:lang w:val="da-DK"/>
        </w:rPr>
      </w:pPr>
    </w:p>
    <w:p w:rsidR="00CB36CD" w:rsidRPr="00696B65" w:rsidRDefault="00CB36CD" w:rsidP="00865E57">
      <w:pPr>
        <w:pStyle w:val="BasicParagraph"/>
        <w:tabs>
          <w:tab w:val="left" w:pos="9922"/>
        </w:tabs>
        <w:suppressAutoHyphens/>
        <w:ind w:left="284" w:right="-1"/>
        <w:rPr>
          <w:rFonts w:ascii="Gotham Book" w:hAnsi="Gotham Book" w:cs="Gotham Book"/>
          <w:iCs/>
          <w:sz w:val="27"/>
          <w:szCs w:val="27"/>
          <w:lang w:val="da-DK"/>
        </w:rPr>
      </w:pPr>
      <w:r w:rsidRPr="00696B65">
        <w:rPr>
          <w:rFonts w:ascii="Gotham Book" w:hAnsi="Gotham Book" w:cs="Gotham Book"/>
          <w:iCs/>
          <w:sz w:val="27"/>
          <w:szCs w:val="27"/>
          <w:lang w:val="da-DK"/>
        </w:rPr>
        <w:t xml:space="preserve">Med hjælp fra lokal butik fra </w:t>
      </w:r>
      <w:r w:rsidRPr="00696B65">
        <w:rPr>
          <w:rFonts w:ascii="Gotham Book" w:hAnsi="Gotham Book" w:cs="Gotham Book"/>
          <w:iCs/>
          <w:color w:val="EC008B"/>
          <w:sz w:val="27"/>
          <w:szCs w:val="27"/>
          <w:lang w:val="da-DK"/>
        </w:rPr>
        <w:t xml:space="preserve">&lt;&lt;by&gt;&gt; </w:t>
      </w:r>
      <w:r w:rsidR="00865E57" w:rsidRPr="00696B65">
        <w:rPr>
          <w:rFonts w:ascii="Gotham Book" w:hAnsi="Gotham Book" w:cs="Gotham Book"/>
          <w:iCs/>
          <w:sz w:val="27"/>
          <w:szCs w:val="27"/>
          <w:lang w:val="da-DK"/>
        </w:rPr>
        <w:t>har danske forbrugere</w:t>
      </w:r>
      <w:r w:rsidRPr="00696B65">
        <w:rPr>
          <w:rFonts w:ascii="Gotham Book" w:hAnsi="Gotham Book" w:cs="Gotham Book"/>
          <w:iCs/>
          <w:sz w:val="27"/>
          <w:szCs w:val="27"/>
          <w:lang w:val="da-DK"/>
        </w:rPr>
        <w:t xml:space="preserve"> indsamlet 1.129.000 kroner til Kræftens Bekæmpelse ved at købe masser af charmerende Gjøl-trolde</w:t>
      </w:r>
    </w:p>
    <w:p w:rsidR="00696B65" w:rsidRDefault="00696B65" w:rsidP="00865E57">
      <w:pPr>
        <w:pStyle w:val="BasicParagraph"/>
        <w:tabs>
          <w:tab w:val="left" w:pos="9922"/>
        </w:tabs>
        <w:suppressAutoHyphens/>
        <w:ind w:left="284" w:right="-1"/>
        <w:rPr>
          <w:rFonts w:ascii="Gotham Extra Light" w:hAnsi="Gotham Extra Light" w:cs="Gotham Book"/>
          <w:sz w:val="18"/>
          <w:szCs w:val="18"/>
          <w:lang w:val="da-DK"/>
        </w:rPr>
      </w:pPr>
    </w:p>
    <w:p w:rsidR="00CB36CD" w:rsidRPr="00CB36CD" w:rsidRDefault="00CB36CD" w:rsidP="00865E57">
      <w:pPr>
        <w:pStyle w:val="BasicParagraph"/>
        <w:tabs>
          <w:tab w:val="left" w:pos="9922"/>
        </w:tabs>
        <w:suppressAutoHyphens/>
        <w:ind w:left="284" w:right="-1"/>
        <w:rPr>
          <w:rFonts w:ascii="Gotham Extra Light" w:hAnsi="Gotham Extra Light" w:cs="Gotham Book"/>
          <w:sz w:val="18"/>
          <w:szCs w:val="18"/>
          <w:lang w:val="da-DK"/>
        </w:rPr>
      </w:pPr>
      <w:r w:rsidRPr="00CB36CD">
        <w:rPr>
          <w:rFonts w:ascii="Gotham Extra Light" w:hAnsi="Gotham Extra Light" w:cs="Gotham Book"/>
          <w:sz w:val="18"/>
          <w:szCs w:val="18"/>
          <w:lang w:val="da-DK"/>
        </w:rPr>
        <w:t>De danske forbrugere har nu i næsten ubemærkethed indsamlet over en million kroner til Kræftens Bekæmpelse.</w:t>
      </w:r>
    </w:p>
    <w:p w:rsidR="00CB36CD" w:rsidRPr="00CB36CD" w:rsidRDefault="00CB36CD" w:rsidP="00865E57">
      <w:pPr>
        <w:pStyle w:val="BasicParagraph"/>
        <w:tabs>
          <w:tab w:val="left" w:pos="9922"/>
        </w:tabs>
        <w:suppressAutoHyphens/>
        <w:ind w:left="284" w:right="-1"/>
        <w:rPr>
          <w:rFonts w:ascii="Gotham Extra Light" w:hAnsi="Gotham Extra Light" w:cs="Gotham Book"/>
          <w:sz w:val="18"/>
          <w:szCs w:val="18"/>
          <w:lang w:val="da-DK"/>
        </w:rPr>
      </w:pPr>
    </w:p>
    <w:p w:rsidR="00CB36CD" w:rsidRPr="00CB36CD" w:rsidRDefault="00CB36CD" w:rsidP="00865E57">
      <w:pPr>
        <w:pStyle w:val="BasicParagraph"/>
        <w:ind w:left="284"/>
        <w:rPr>
          <w:rFonts w:ascii="Gotham Extra Light" w:hAnsi="Gotham Extra Light" w:cs="Gotham Book"/>
          <w:sz w:val="18"/>
          <w:szCs w:val="18"/>
          <w:lang w:val="da-DK"/>
        </w:rPr>
      </w:pPr>
      <w:r w:rsidRPr="00CB36CD">
        <w:rPr>
          <w:rFonts w:ascii="Gotham Extra Light" w:hAnsi="Gotham Extra Light" w:cs="Gotham Book"/>
          <w:sz w:val="18"/>
          <w:szCs w:val="18"/>
          <w:lang w:val="da-DK"/>
        </w:rPr>
        <w:t xml:space="preserve">Salget af de små charmerende Gjøl-lykketrolde overgår nemlig alle forventninger, og for hver solgt troldefigur bliver der overført mellem 20 og 50 kroner direkte og ubeskåret til Kræftens Bekæmpelse. Disse mange små donationer er nu løbet op i en samlet sum på omkring 1.000.000 kroner. </w:t>
      </w:r>
    </w:p>
    <w:p w:rsidR="00CB36CD" w:rsidRPr="00CB36CD" w:rsidRDefault="00CB36CD" w:rsidP="00865E57">
      <w:pPr>
        <w:pStyle w:val="BasicParagraph"/>
        <w:tabs>
          <w:tab w:val="left" w:pos="9922"/>
        </w:tabs>
        <w:suppressAutoHyphens/>
        <w:ind w:left="284" w:right="-1"/>
        <w:rPr>
          <w:rFonts w:ascii="Gotham Extra Light" w:hAnsi="Gotham Extra Light" w:cs="Gotham Book"/>
          <w:sz w:val="18"/>
          <w:szCs w:val="18"/>
          <w:lang w:val="da-DK"/>
        </w:rPr>
      </w:pPr>
    </w:p>
    <w:p w:rsidR="00CB36CD" w:rsidRPr="00CB36CD" w:rsidRDefault="00CB36CD" w:rsidP="00865E57">
      <w:pPr>
        <w:pStyle w:val="BasicParagraph"/>
        <w:tabs>
          <w:tab w:val="left" w:pos="9922"/>
        </w:tabs>
        <w:suppressAutoHyphens/>
        <w:ind w:left="284" w:right="-1"/>
        <w:rPr>
          <w:rFonts w:ascii="Gotham Extra Light" w:hAnsi="Gotham Extra Light" w:cs="Gotham Book"/>
          <w:sz w:val="18"/>
          <w:szCs w:val="18"/>
          <w:lang w:val="da-DK"/>
        </w:rPr>
      </w:pPr>
      <w:r w:rsidRPr="00CB36CD">
        <w:rPr>
          <w:rFonts w:ascii="Gotham Extra Light" w:hAnsi="Gotham Extra Light" w:cs="Gotham Book"/>
          <w:sz w:val="18"/>
          <w:szCs w:val="18"/>
          <w:lang w:val="da-DK"/>
        </w:rPr>
        <w:t>Hos Kop &amp; Kande</w:t>
      </w:r>
      <w:r w:rsidRPr="00CB36CD">
        <w:rPr>
          <w:rFonts w:ascii="Gotham Extra Light" w:hAnsi="Gotham Extra Light" w:cs="Gotham Book"/>
          <w:color w:val="EC008B"/>
          <w:sz w:val="18"/>
          <w:szCs w:val="18"/>
          <w:lang w:val="da-DK"/>
        </w:rPr>
        <w:t xml:space="preserve"> </w:t>
      </w:r>
      <w:r w:rsidRPr="00CB36CD">
        <w:rPr>
          <w:rFonts w:ascii="Gotham Extra Light" w:hAnsi="Gotham Extra Light" w:cs="Gotham Book"/>
          <w:i/>
          <w:iCs/>
          <w:color w:val="EC008B"/>
          <w:sz w:val="18"/>
          <w:szCs w:val="18"/>
          <w:lang w:val="da-DK"/>
        </w:rPr>
        <w:t>&lt;&lt; by &gt;&gt;</w:t>
      </w:r>
      <w:r w:rsidRPr="00CB36CD">
        <w:rPr>
          <w:rFonts w:ascii="Gotham Extra Light" w:hAnsi="Gotham Extra Light" w:cs="Gotham Book"/>
          <w:sz w:val="18"/>
          <w:szCs w:val="18"/>
          <w:lang w:val="da-DK"/>
        </w:rPr>
        <w:t xml:space="preserve"> har de mærket interessen for de små charmetrolde. </w:t>
      </w:r>
    </w:p>
    <w:p w:rsidR="00CB36CD" w:rsidRPr="00CB36CD" w:rsidRDefault="00CB36CD" w:rsidP="00865E57">
      <w:pPr>
        <w:pStyle w:val="BasicParagraph"/>
        <w:tabs>
          <w:tab w:val="left" w:pos="9922"/>
        </w:tabs>
        <w:suppressAutoHyphens/>
        <w:ind w:left="284" w:right="-1"/>
        <w:rPr>
          <w:rFonts w:ascii="Gotham Extra Light" w:hAnsi="Gotham Extra Light" w:cs="Gotham Book"/>
          <w:color w:val="EC008B"/>
          <w:sz w:val="18"/>
          <w:szCs w:val="18"/>
          <w:lang w:val="da-DK"/>
        </w:rPr>
      </w:pPr>
      <w:r w:rsidRPr="00CB36CD">
        <w:rPr>
          <w:rFonts w:ascii="Gotham Extra Light" w:hAnsi="Gotham Extra Light" w:cs="Gotham Book"/>
          <w:sz w:val="18"/>
          <w:szCs w:val="18"/>
          <w:lang w:val="da-DK"/>
        </w:rPr>
        <w:t>”Det er tydeligt at forbrugerne ønsker at købe produkter som har en god, solid historie bag sig og hvem vil ikke gerne give en gave som støtter et godt formål? Vi er stolte over, at have været med til at gøre så stor en forskel for de mange danskere som rammes af kræft” fortæller</w:t>
      </w:r>
      <w:r w:rsidRPr="00CB36CD">
        <w:rPr>
          <w:rFonts w:ascii="Gotham Extra Light" w:hAnsi="Gotham Extra Light" w:cs="Gotham Book"/>
          <w:color w:val="EC008B"/>
          <w:sz w:val="18"/>
          <w:szCs w:val="18"/>
          <w:lang w:val="da-DK"/>
        </w:rPr>
        <w:t xml:space="preserve"> &lt;&lt; navn, titel&gt;&gt;. </w:t>
      </w:r>
    </w:p>
    <w:p w:rsidR="00CB36CD" w:rsidRPr="00CB36CD" w:rsidRDefault="00CB36CD" w:rsidP="00865E57">
      <w:pPr>
        <w:pStyle w:val="BasicParagraph"/>
        <w:tabs>
          <w:tab w:val="left" w:pos="9922"/>
        </w:tabs>
        <w:suppressAutoHyphens/>
        <w:ind w:left="284" w:right="-1"/>
        <w:rPr>
          <w:rFonts w:ascii="Gotham Extra Light" w:hAnsi="Gotham Extra Light" w:cs="Gotham Book"/>
          <w:sz w:val="18"/>
          <w:szCs w:val="18"/>
          <w:lang w:val="da-DK"/>
        </w:rPr>
      </w:pPr>
    </w:p>
    <w:p w:rsidR="00CB36CD" w:rsidRPr="00CB36CD" w:rsidRDefault="00CB36CD" w:rsidP="00865E57">
      <w:pPr>
        <w:pStyle w:val="BasicParagraph"/>
        <w:tabs>
          <w:tab w:val="left" w:pos="9922"/>
        </w:tabs>
        <w:suppressAutoHyphens/>
        <w:ind w:left="284" w:right="-1"/>
        <w:rPr>
          <w:rFonts w:ascii="Gotham Extra Light" w:hAnsi="Gotham Extra Light" w:cs="Gotham Book"/>
          <w:sz w:val="18"/>
          <w:szCs w:val="18"/>
          <w:lang w:val="da-DK"/>
        </w:rPr>
      </w:pPr>
      <w:r w:rsidRPr="00CB36CD">
        <w:rPr>
          <w:rFonts w:ascii="Gotham Extra Light" w:hAnsi="Gotham Extra Light" w:cs="Gotham Book"/>
          <w:sz w:val="18"/>
          <w:szCs w:val="18"/>
          <w:lang w:val="da-DK"/>
        </w:rPr>
        <w:t xml:space="preserve">Forbrugernes mulighed for at støtte det gode formål ved at shoppe med dankortet skyldes projektet Lykketrold Fundraiser, der i de seneste tre år har arbejdet på at gøre den lille folkekære Gjøl-trold til en symbolsk frontfigur i kampen mod kræft. En lang række af kendte danske kunstnere, designere og kendisser har bakket op om projektet, og de har hver især givet deres kreative bud på, hvordan Gjøl-trolden kan forvandles til en sjov og dekorativ fantasifigur. Det er salget af disse figurer, der giver pengene til Kræftens Bekæmpelse, og blandt de kendte ”trolde-kunstnere” kan nævnes Kristian Von Hornsleth, Timm Vladimir, Jason Watt, Claus Holm, Christian </w:t>
      </w:r>
      <w:proofErr w:type="spellStart"/>
      <w:r w:rsidRPr="00CB36CD">
        <w:rPr>
          <w:rFonts w:ascii="Gotham Extra Light" w:hAnsi="Gotham Extra Light" w:cs="Gotham Book"/>
          <w:sz w:val="18"/>
          <w:szCs w:val="18"/>
          <w:lang w:val="da-DK"/>
        </w:rPr>
        <w:t>Bitz</w:t>
      </w:r>
      <w:proofErr w:type="spellEnd"/>
      <w:r w:rsidRPr="00CB36CD">
        <w:rPr>
          <w:rFonts w:ascii="Gotham Extra Light" w:hAnsi="Gotham Extra Light" w:cs="Gotham Book"/>
          <w:sz w:val="18"/>
          <w:szCs w:val="18"/>
          <w:lang w:val="da-DK"/>
        </w:rPr>
        <w:t xml:space="preserve"> og Jonas Schmidt.</w:t>
      </w:r>
    </w:p>
    <w:p w:rsidR="00CB36CD" w:rsidRPr="00CB36CD" w:rsidRDefault="00CB36CD" w:rsidP="00865E57">
      <w:pPr>
        <w:pStyle w:val="BasicParagraph"/>
        <w:tabs>
          <w:tab w:val="left" w:pos="9922"/>
        </w:tabs>
        <w:suppressAutoHyphens/>
        <w:ind w:left="284" w:right="-1"/>
        <w:rPr>
          <w:rFonts w:ascii="Gotham Extra Light" w:hAnsi="Gotham Extra Light" w:cs="Gotham Book"/>
          <w:sz w:val="18"/>
          <w:szCs w:val="18"/>
          <w:lang w:val="da-DK"/>
        </w:rPr>
      </w:pPr>
    </w:p>
    <w:p w:rsidR="00CB36CD" w:rsidRPr="00CB36CD" w:rsidRDefault="00CB36CD" w:rsidP="00865E57">
      <w:pPr>
        <w:pStyle w:val="BasicParagraph"/>
        <w:tabs>
          <w:tab w:val="left" w:pos="9922"/>
        </w:tabs>
        <w:suppressAutoHyphens/>
        <w:ind w:left="284" w:right="-1"/>
        <w:rPr>
          <w:rFonts w:ascii="Gotham Extra Light" w:hAnsi="Gotham Extra Light" w:cs="Gotham Book"/>
          <w:sz w:val="18"/>
          <w:szCs w:val="18"/>
          <w:lang w:val="da-DK"/>
        </w:rPr>
      </w:pPr>
      <w:r w:rsidRPr="00CB36CD">
        <w:rPr>
          <w:rFonts w:ascii="Gotham Extra Light" w:hAnsi="Gotham Extra Light" w:cs="Gotham Book"/>
          <w:sz w:val="18"/>
          <w:szCs w:val="18"/>
          <w:lang w:val="da-DK"/>
        </w:rPr>
        <w:t xml:space="preserve">Gjøl-lykketroldene kan købes i førende isenkram- og brugskunst-forretninger samt i interiør-butikker, og serien består i dag af over 20 forskellige figurer i op til tre størrelser. De vejledende udsalgspriser ligger mellem 269,95 kroner og 699,95 kroner, og heraf går 20, 30 eller 50 kroner - afhængig af størrelsen - direkte til Kræftens Bekæmpelse. </w:t>
      </w:r>
    </w:p>
    <w:p w:rsidR="00CB36CD" w:rsidRPr="00CB36CD" w:rsidRDefault="00CB36CD" w:rsidP="00865E57">
      <w:pPr>
        <w:pStyle w:val="BasicParagraph"/>
        <w:tabs>
          <w:tab w:val="left" w:pos="9922"/>
        </w:tabs>
        <w:suppressAutoHyphens/>
        <w:ind w:left="284" w:right="-1"/>
        <w:rPr>
          <w:rFonts w:ascii="Gotham Extra Light" w:hAnsi="Gotham Extra Light" w:cs="Gotham Book"/>
          <w:sz w:val="18"/>
          <w:szCs w:val="18"/>
          <w:lang w:val="da-DK"/>
        </w:rPr>
      </w:pPr>
    </w:p>
    <w:p w:rsidR="00CB36CD" w:rsidRPr="00CB36CD" w:rsidRDefault="00CB36CD" w:rsidP="00865E57">
      <w:pPr>
        <w:pStyle w:val="BasicParagraph"/>
        <w:tabs>
          <w:tab w:val="left" w:pos="9922"/>
        </w:tabs>
        <w:suppressAutoHyphens/>
        <w:ind w:left="284" w:right="-1"/>
        <w:rPr>
          <w:rFonts w:ascii="Gotham Extra Light" w:hAnsi="Gotham Extra Light" w:cs="Gotham Book"/>
          <w:sz w:val="18"/>
          <w:szCs w:val="18"/>
          <w:lang w:val="da-DK"/>
        </w:rPr>
      </w:pPr>
      <w:r w:rsidRPr="00CB36CD">
        <w:rPr>
          <w:rFonts w:ascii="Gotham Extra Light" w:hAnsi="Gotham Extra Light" w:cs="Gotham Book"/>
          <w:sz w:val="18"/>
          <w:szCs w:val="18"/>
          <w:lang w:val="da-DK"/>
        </w:rPr>
        <w:t xml:space="preserve">Lykketrold Fundraiser har også afholdt en stor gallafest, hvor alle originalværkerne til figurerne blev bortauktioneret til fordel for Kræftens Bekæmpelse. Denne auktion indbragte 779.000 kroner. Ydermere indbragte en trold yderligere 32.000 kr. Det betyder, at Lykketrold Fundraiser til dags dato samlet set har indsamlet og doneret </w:t>
      </w:r>
      <w:r w:rsidRPr="00696B65">
        <w:rPr>
          <w:rFonts w:ascii="Gotham Medium" w:hAnsi="Gotham Medium" w:cs="Gotham Book"/>
          <w:sz w:val="18"/>
          <w:szCs w:val="18"/>
          <w:lang w:val="da-DK"/>
        </w:rPr>
        <w:t>1.940.441 millioner</w:t>
      </w:r>
      <w:r w:rsidR="00696B65">
        <w:rPr>
          <w:rFonts w:ascii="Gotham Medium" w:hAnsi="Gotham Medium" w:cs="Gotham Book"/>
          <w:sz w:val="18"/>
          <w:szCs w:val="18"/>
          <w:lang w:val="da-DK"/>
        </w:rPr>
        <w:t xml:space="preserve"> </w:t>
      </w:r>
      <w:r w:rsidRPr="00CB36CD">
        <w:rPr>
          <w:rFonts w:ascii="Gotham Extra Light" w:hAnsi="Gotham Extra Light" w:cs="Gotham Book"/>
          <w:sz w:val="18"/>
          <w:szCs w:val="18"/>
          <w:lang w:val="da-DK"/>
        </w:rPr>
        <w:t>kroner.</w:t>
      </w:r>
    </w:p>
    <w:p w:rsidR="00CB36CD" w:rsidRPr="00CB36CD" w:rsidRDefault="00CB36CD" w:rsidP="00865E57">
      <w:pPr>
        <w:pStyle w:val="BasicParagraph"/>
        <w:tabs>
          <w:tab w:val="left" w:pos="9922"/>
        </w:tabs>
        <w:suppressAutoHyphens/>
        <w:ind w:left="284" w:right="-1"/>
        <w:rPr>
          <w:rFonts w:ascii="Gotham Extra Light" w:hAnsi="Gotham Extra Light" w:cs="Gotham Book"/>
          <w:sz w:val="18"/>
          <w:szCs w:val="18"/>
          <w:lang w:val="da-DK"/>
        </w:rPr>
      </w:pPr>
    </w:p>
    <w:p w:rsidR="00CB36CD" w:rsidRPr="00CB36CD" w:rsidRDefault="00CB36CD" w:rsidP="00865E57">
      <w:pPr>
        <w:pStyle w:val="BasicParagraph"/>
        <w:tabs>
          <w:tab w:val="left" w:pos="9922"/>
        </w:tabs>
        <w:suppressAutoHyphens/>
        <w:ind w:left="284" w:right="-1"/>
        <w:rPr>
          <w:rFonts w:ascii="Gotham Extra Light" w:hAnsi="Gotham Extra Light" w:cs="Gotham Book"/>
          <w:sz w:val="18"/>
          <w:szCs w:val="18"/>
          <w:lang w:val="da-DK"/>
        </w:rPr>
      </w:pPr>
      <w:r w:rsidRPr="00CB36CD">
        <w:rPr>
          <w:rFonts w:ascii="Gotham Extra Light" w:hAnsi="Gotham Extra Light" w:cs="Gotham Book"/>
          <w:sz w:val="18"/>
          <w:szCs w:val="18"/>
          <w:lang w:val="da-DK"/>
        </w:rPr>
        <w:t xml:space="preserve">Baggrunden for hele projektet er, at Gjøl-troldens skaber, Thomas Dam, døde af kræft i 1989, og hans efterkommere har ønsket at støtte forskningen i kræft og at hjælpe ramte familier. Dam-familien har derfor indgået en aftale med firmaet </w:t>
      </w:r>
      <w:proofErr w:type="spellStart"/>
      <w:r w:rsidRPr="00CB36CD">
        <w:rPr>
          <w:rFonts w:ascii="Gotham Extra Light" w:hAnsi="Gotham Extra Light" w:cs="Gotham Book"/>
          <w:sz w:val="18"/>
          <w:szCs w:val="18"/>
          <w:lang w:val="da-DK"/>
        </w:rPr>
        <w:t>bySommer</w:t>
      </w:r>
      <w:proofErr w:type="spellEnd"/>
      <w:r w:rsidRPr="00CB36CD">
        <w:rPr>
          <w:rFonts w:ascii="Gotham Extra Light" w:hAnsi="Gotham Extra Light" w:cs="Gotham Book"/>
          <w:sz w:val="18"/>
          <w:szCs w:val="18"/>
          <w:lang w:val="da-DK"/>
        </w:rPr>
        <w:t xml:space="preserve"> i Nørresundby om at gennemføre dette støtteprojekt med nye kreative udtryk af Gjøl-trolden - uden at ændre det karakteristiske udseende Thomas Dam i sin tid gav Gjøl-trolden. </w:t>
      </w:r>
    </w:p>
    <w:p w:rsidR="00CB36CD" w:rsidRPr="00CB36CD" w:rsidRDefault="00CB36CD" w:rsidP="00865E57">
      <w:pPr>
        <w:pStyle w:val="BasicParagraph"/>
        <w:tabs>
          <w:tab w:val="left" w:pos="9922"/>
        </w:tabs>
        <w:suppressAutoHyphens/>
        <w:ind w:left="284" w:right="-1"/>
        <w:rPr>
          <w:rFonts w:ascii="Gotham Extra Light" w:hAnsi="Gotham Extra Light" w:cs="Gotham Book"/>
          <w:lang w:val="da-DK"/>
        </w:rPr>
      </w:pPr>
    </w:p>
    <w:p w:rsidR="00CB36CD" w:rsidRPr="00CB36CD" w:rsidRDefault="00CB36CD" w:rsidP="00865E57">
      <w:pPr>
        <w:pStyle w:val="BasicParagraph"/>
        <w:tabs>
          <w:tab w:val="left" w:pos="9922"/>
        </w:tabs>
        <w:suppressAutoHyphens/>
        <w:ind w:left="284" w:right="-1"/>
        <w:rPr>
          <w:rFonts w:ascii="Gotham Extra Light" w:hAnsi="Gotham Extra Light" w:cs="Gotham Book"/>
          <w:lang w:val="da-DK"/>
        </w:rPr>
      </w:pPr>
    </w:p>
    <w:p w:rsidR="007F3F36" w:rsidRPr="007F3F36" w:rsidRDefault="007F3F36" w:rsidP="007F3F36">
      <w:pPr>
        <w:ind w:left="284"/>
        <w:rPr>
          <w:rFonts w:ascii="Gotham Book" w:hAnsi="Gotham Book"/>
          <w:b/>
          <w:sz w:val="18"/>
          <w:szCs w:val="18"/>
          <w:u w:val="single"/>
        </w:rPr>
      </w:pPr>
      <w:r w:rsidRPr="007F3F36">
        <w:rPr>
          <w:rFonts w:ascii="Gotham Book" w:hAnsi="Gotham Book"/>
          <w:b/>
          <w:sz w:val="18"/>
          <w:szCs w:val="18"/>
          <w:u w:val="single"/>
        </w:rPr>
        <w:t xml:space="preserve">Information til butikker for at optimere chancen for omtale af jeres butik i lokalavis: </w:t>
      </w:r>
    </w:p>
    <w:p w:rsidR="007F3F36" w:rsidRPr="007F3F36" w:rsidRDefault="007F3F36" w:rsidP="007F3F36">
      <w:pPr>
        <w:ind w:left="284"/>
        <w:rPr>
          <w:rFonts w:ascii="Gotham Book" w:hAnsi="Gotham Book"/>
          <w:sz w:val="18"/>
          <w:szCs w:val="18"/>
        </w:rPr>
      </w:pPr>
      <w:r w:rsidRPr="007F3F36">
        <w:rPr>
          <w:rFonts w:ascii="Gotham Book" w:hAnsi="Gotham Book"/>
          <w:sz w:val="18"/>
          <w:szCs w:val="18"/>
        </w:rPr>
        <w:t>Denne tekst dedikeret til butikken slettes inden pressemeddelelsen videresendes til avisen. Denne pressemeddelelse tilrettes således at den passer til jeres butik, indsæt navn, adresse osv.  Citatet i teksten er i meget velkomne til at bruge, ligesom at I også kan forfatte jeres eget. Herefter sendes pressemeddelelse i et åbent word-dokument i sammen med to miljøbilleder af Lykketroldene som I kan downloade fra vores billede-</w:t>
      </w:r>
      <w:proofErr w:type="gramStart"/>
      <w:r w:rsidRPr="007F3F36">
        <w:rPr>
          <w:rFonts w:ascii="Gotham Book" w:hAnsi="Gotham Book"/>
          <w:sz w:val="18"/>
          <w:szCs w:val="18"/>
        </w:rPr>
        <w:t xml:space="preserve">database:  </w:t>
      </w:r>
      <w:r w:rsidRPr="007F3F36">
        <w:rPr>
          <w:rFonts w:ascii="Gotham Book" w:hAnsi="Gotham Book"/>
          <w:sz w:val="18"/>
          <w:szCs w:val="18"/>
        </w:rPr>
        <w:fldChar w:fldCharType="begin"/>
      </w:r>
      <w:proofErr w:type="gramEnd"/>
      <w:r w:rsidRPr="007F3F36">
        <w:rPr>
          <w:rFonts w:ascii="Gotham Book" w:hAnsi="Gotham Book"/>
          <w:sz w:val="18"/>
          <w:szCs w:val="18"/>
        </w:rPr>
        <w:instrText xml:space="preserve"> HYPERLINK "https://www.skyfish.com/p/bysommer/836902" </w:instrText>
      </w:r>
      <w:r w:rsidRPr="007F3F36">
        <w:rPr>
          <w:rFonts w:ascii="Gotham Book" w:hAnsi="Gotham Book"/>
          <w:sz w:val="18"/>
          <w:szCs w:val="18"/>
        </w:rPr>
        <w:fldChar w:fldCharType="separate"/>
      </w:r>
      <w:r w:rsidRPr="007F3F36">
        <w:rPr>
          <w:rStyle w:val="Hyperlink"/>
          <w:rFonts w:ascii="Gotham Book" w:hAnsi="Gotham Book"/>
          <w:sz w:val="18"/>
          <w:szCs w:val="18"/>
        </w:rPr>
        <w:t>https://www.skyfish.com/p/bysommer/836902</w:t>
      </w:r>
      <w:r w:rsidRPr="007F3F36">
        <w:rPr>
          <w:rFonts w:ascii="Gotham Book" w:hAnsi="Gotham Book"/>
          <w:sz w:val="18"/>
          <w:szCs w:val="18"/>
        </w:rPr>
        <w:fldChar w:fldCharType="end"/>
      </w:r>
      <w:r w:rsidRPr="007F3F36">
        <w:rPr>
          <w:rFonts w:ascii="Gotham Book" w:hAnsi="Gotham Book"/>
          <w:sz w:val="18"/>
          <w:szCs w:val="18"/>
        </w:rPr>
        <w:t xml:space="preserve"> </w:t>
      </w:r>
      <w:bookmarkStart w:id="0" w:name="_GoBack"/>
      <w:bookmarkEnd w:id="0"/>
    </w:p>
    <w:p w:rsidR="00CB36CD" w:rsidRPr="00CB36CD" w:rsidRDefault="00CB36CD" w:rsidP="00865E57">
      <w:pPr>
        <w:tabs>
          <w:tab w:val="left" w:pos="9922"/>
        </w:tabs>
        <w:ind w:left="284" w:right="-1"/>
        <w:rPr>
          <w:rFonts w:ascii="Gotham Extra Light" w:hAnsi="Gotham Extra Light"/>
        </w:rPr>
      </w:pPr>
    </w:p>
    <w:sectPr w:rsidR="00CB36CD" w:rsidRPr="00CB36CD" w:rsidSect="00865E57">
      <w:pgSz w:w="12240" w:h="15840"/>
      <w:pgMar w:top="720" w:right="1325" w:bottom="720" w:left="993"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otham Book">
    <w:panose1 w:val="02000603040000020004"/>
    <w:charset w:val="00"/>
    <w:family w:val="auto"/>
    <w:pitch w:val="variable"/>
    <w:sig w:usb0="A10000FF" w:usb1="4000005B" w:usb2="00000000" w:usb3="00000000" w:csb0="0000019B" w:csb1="00000000"/>
  </w:font>
  <w:font w:name="Gotham Extra Light">
    <w:panose1 w:val="00000000000000000000"/>
    <w:charset w:val="00"/>
    <w:family w:val="modern"/>
    <w:notTrueType/>
    <w:pitch w:val="variable"/>
    <w:sig w:usb0="A10000FF" w:usb1="4000005B" w:usb2="00000000" w:usb3="00000000" w:csb0="0000009B" w:csb1="00000000"/>
  </w:font>
  <w:font w:name="Gotham Medium">
    <w:panose1 w:val="02000603030000020004"/>
    <w:charset w:val="00"/>
    <w:family w:val="auto"/>
    <w:pitch w:val="variable"/>
    <w:sig w:usb0="A10000FF" w:usb1="4000005B" w:usb2="00000000" w:usb3="00000000" w:csb0="0000019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CD"/>
    <w:rsid w:val="004162FD"/>
    <w:rsid w:val="00696B65"/>
    <w:rsid w:val="007F3F36"/>
    <w:rsid w:val="00865E57"/>
    <w:rsid w:val="00A22366"/>
    <w:rsid w:val="00CB36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sicParagraph">
    <w:name w:val="[Basic Paragraph]"/>
    <w:basedOn w:val="Normal"/>
    <w:uiPriority w:val="99"/>
    <w:rsid w:val="00CB36CD"/>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Hyperlink">
    <w:name w:val="Hyperlink"/>
    <w:basedOn w:val="Standardskrifttypeiafsnit"/>
    <w:uiPriority w:val="99"/>
    <w:semiHidden/>
    <w:unhideWhenUsed/>
    <w:rsid w:val="007F3F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sicParagraph">
    <w:name w:val="[Basic Paragraph]"/>
    <w:basedOn w:val="Normal"/>
    <w:uiPriority w:val="99"/>
    <w:rsid w:val="00CB36CD"/>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Hyperlink">
    <w:name w:val="Hyperlink"/>
    <w:basedOn w:val="Standardskrifttypeiafsnit"/>
    <w:uiPriority w:val="99"/>
    <w:semiHidden/>
    <w:unhideWhenUsed/>
    <w:rsid w:val="007F3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25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2019-03-12T14:34:00Z</dcterms:created>
  <dcterms:modified xsi:type="dcterms:W3CDTF">2019-03-12T14:34:00Z</dcterms:modified>
</cp:coreProperties>
</file>